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990B0" w14:textId="77777777" w:rsidR="008B1C56" w:rsidRPr="00A2205A" w:rsidRDefault="006C5587" w:rsidP="00301E0E">
      <w:pPr>
        <w:spacing w:after="0" w:line="240" w:lineRule="auto"/>
        <w:ind w:firstLine="709"/>
        <w:jc w:val="center"/>
        <w:rPr>
          <w:rFonts w:ascii="Times New Roman" w:hAnsi="Times New Roman" w:cs="Times New Roman"/>
          <w:b/>
          <w:sz w:val="28"/>
          <w:szCs w:val="28"/>
        </w:rPr>
      </w:pPr>
      <w:r w:rsidRPr="00A2205A">
        <w:rPr>
          <w:rFonts w:ascii="Times New Roman" w:hAnsi="Times New Roman" w:cs="Times New Roman"/>
          <w:b/>
          <w:sz w:val="28"/>
          <w:szCs w:val="28"/>
        </w:rPr>
        <w:t>ОТЧЕТ</w:t>
      </w:r>
    </w:p>
    <w:p w14:paraId="2220867B" w14:textId="309A6087" w:rsidR="001B1A8D" w:rsidRPr="00A2205A" w:rsidRDefault="00A35163" w:rsidP="00301E0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w:t>
      </w:r>
      <w:r w:rsidR="001B1A8D" w:rsidRPr="00A2205A">
        <w:rPr>
          <w:rFonts w:ascii="Times New Roman" w:hAnsi="Times New Roman" w:cs="Times New Roman"/>
          <w:b/>
          <w:sz w:val="28"/>
          <w:szCs w:val="28"/>
        </w:rPr>
        <w:t>б итогах реализации ведомственного плана</w:t>
      </w:r>
    </w:p>
    <w:p w14:paraId="54D3EEA7" w14:textId="77777777" w:rsidR="001B1A8D" w:rsidRPr="00A2205A" w:rsidRDefault="001B1A8D" w:rsidP="00301E0E">
      <w:pPr>
        <w:spacing w:after="0" w:line="240" w:lineRule="auto"/>
        <w:ind w:firstLine="709"/>
        <w:jc w:val="center"/>
        <w:rPr>
          <w:rFonts w:ascii="Times New Roman" w:hAnsi="Times New Roman" w:cs="Times New Roman"/>
          <w:b/>
          <w:sz w:val="28"/>
          <w:szCs w:val="28"/>
        </w:rPr>
      </w:pPr>
      <w:r w:rsidRPr="00A2205A">
        <w:rPr>
          <w:rFonts w:ascii="Times New Roman" w:hAnsi="Times New Roman" w:cs="Times New Roman"/>
          <w:b/>
          <w:sz w:val="28"/>
          <w:szCs w:val="28"/>
        </w:rPr>
        <w:t>Федеральной налоговой службы</w:t>
      </w:r>
    </w:p>
    <w:p w14:paraId="617771EE" w14:textId="77777777" w:rsidR="001B1A8D" w:rsidRPr="00A2205A" w:rsidRDefault="001B1A8D" w:rsidP="00301E0E">
      <w:pPr>
        <w:spacing w:after="0" w:line="240" w:lineRule="auto"/>
        <w:ind w:firstLine="709"/>
        <w:jc w:val="center"/>
        <w:rPr>
          <w:rFonts w:ascii="Times New Roman" w:hAnsi="Times New Roman" w:cs="Times New Roman"/>
          <w:b/>
          <w:sz w:val="28"/>
          <w:szCs w:val="28"/>
        </w:rPr>
      </w:pPr>
      <w:r w:rsidRPr="00A2205A">
        <w:rPr>
          <w:rFonts w:ascii="Times New Roman" w:hAnsi="Times New Roman" w:cs="Times New Roman"/>
          <w:b/>
          <w:sz w:val="28"/>
          <w:szCs w:val="28"/>
        </w:rPr>
        <w:t xml:space="preserve">по реализации Концепции открытости федеральных органов </w:t>
      </w:r>
    </w:p>
    <w:p w14:paraId="3E5A9B91" w14:textId="200FF0D0" w:rsidR="001B1A8D" w:rsidRPr="00A2205A" w:rsidRDefault="001B1A8D" w:rsidP="00301E0E">
      <w:pPr>
        <w:spacing w:after="0" w:line="240" w:lineRule="auto"/>
        <w:ind w:firstLine="709"/>
        <w:jc w:val="center"/>
        <w:rPr>
          <w:rFonts w:ascii="Times New Roman" w:hAnsi="Times New Roman" w:cs="Times New Roman"/>
          <w:b/>
          <w:sz w:val="28"/>
          <w:szCs w:val="28"/>
        </w:rPr>
      </w:pPr>
      <w:r w:rsidRPr="00A2205A">
        <w:rPr>
          <w:rFonts w:ascii="Times New Roman" w:hAnsi="Times New Roman" w:cs="Times New Roman"/>
          <w:b/>
          <w:sz w:val="28"/>
          <w:szCs w:val="28"/>
        </w:rPr>
        <w:t>исполнительной власти в 201</w:t>
      </w:r>
      <w:r w:rsidR="004F6B5C">
        <w:rPr>
          <w:rFonts w:ascii="Times New Roman" w:hAnsi="Times New Roman" w:cs="Times New Roman"/>
          <w:b/>
          <w:sz w:val="28"/>
          <w:szCs w:val="28"/>
        </w:rPr>
        <w:t>8</w:t>
      </w:r>
      <w:r w:rsidRPr="00A2205A">
        <w:rPr>
          <w:rFonts w:ascii="Times New Roman" w:hAnsi="Times New Roman" w:cs="Times New Roman"/>
          <w:b/>
          <w:sz w:val="28"/>
          <w:szCs w:val="28"/>
        </w:rPr>
        <w:t xml:space="preserve"> году</w:t>
      </w:r>
    </w:p>
    <w:p w14:paraId="350ED6EE" w14:textId="77777777" w:rsidR="00444DA2" w:rsidRPr="00A2205A" w:rsidRDefault="00444DA2" w:rsidP="00301E0E">
      <w:pPr>
        <w:spacing w:after="0" w:line="240" w:lineRule="auto"/>
        <w:ind w:firstLine="709"/>
        <w:jc w:val="center"/>
        <w:rPr>
          <w:rFonts w:ascii="Times New Roman" w:hAnsi="Times New Roman" w:cs="Times New Roman"/>
          <w:b/>
          <w:sz w:val="28"/>
          <w:szCs w:val="28"/>
        </w:rPr>
      </w:pPr>
    </w:p>
    <w:p w14:paraId="1558265B" w14:textId="77777777" w:rsidR="00B73D98" w:rsidRPr="00A2205A" w:rsidRDefault="00E279C7" w:rsidP="00301E0E">
      <w:pPr>
        <w:spacing w:after="0" w:line="240" w:lineRule="auto"/>
        <w:ind w:firstLine="709"/>
        <w:jc w:val="both"/>
        <w:rPr>
          <w:rFonts w:ascii="Times New Roman" w:hAnsi="Times New Roman" w:cs="Times New Roman"/>
          <w:b/>
          <w:i/>
          <w:sz w:val="28"/>
          <w:szCs w:val="28"/>
        </w:rPr>
      </w:pPr>
      <w:r w:rsidRPr="00A2205A">
        <w:rPr>
          <w:rFonts w:ascii="Times New Roman" w:hAnsi="Times New Roman" w:cs="Times New Roman"/>
          <w:b/>
          <w:i/>
          <w:sz w:val="28"/>
          <w:szCs w:val="28"/>
        </w:rPr>
        <w:t>Раздел 1.Внутриведо</w:t>
      </w:r>
      <w:bookmarkStart w:id="0" w:name="_GoBack"/>
      <w:bookmarkEnd w:id="0"/>
      <w:r w:rsidRPr="00A2205A">
        <w:rPr>
          <w:rFonts w:ascii="Times New Roman" w:hAnsi="Times New Roman" w:cs="Times New Roman"/>
          <w:b/>
          <w:i/>
          <w:sz w:val="28"/>
          <w:szCs w:val="28"/>
        </w:rPr>
        <w:t>мст</w:t>
      </w:r>
      <w:r w:rsidR="00B07059" w:rsidRPr="00A2205A">
        <w:rPr>
          <w:rFonts w:ascii="Times New Roman" w:hAnsi="Times New Roman" w:cs="Times New Roman"/>
          <w:b/>
          <w:i/>
          <w:sz w:val="28"/>
          <w:szCs w:val="28"/>
        </w:rPr>
        <w:t>венные органи</w:t>
      </w:r>
      <w:r w:rsidR="0065382B" w:rsidRPr="00A2205A">
        <w:rPr>
          <w:rFonts w:ascii="Times New Roman" w:hAnsi="Times New Roman" w:cs="Times New Roman"/>
          <w:b/>
          <w:i/>
          <w:sz w:val="28"/>
          <w:szCs w:val="28"/>
        </w:rPr>
        <w:t>зационные мероприятия</w:t>
      </w:r>
    </w:p>
    <w:p w14:paraId="71C425E1" w14:textId="67C665A5" w:rsidR="003716AF" w:rsidRPr="00A2205A" w:rsidRDefault="00784C41" w:rsidP="00301E0E">
      <w:pPr>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t>В</w:t>
      </w:r>
      <w:r w:rsidR="009D7632" w:rsidRPr="00A2205A">
        <w:rPr>
          <w:rFonts w:ascii="Times New Roman" w:hAnsi="Times New Roman" w:cs="Times New Roman"/>
          <w:sz w:val="28"/>
          <w:szCs w:val="28"/>
        </w:rPr>
        <w:t>о исполнение положений Концепции открытости федеральных органов исполнительной власти, утвержденной распоряжением Правительства Российской Федерации от 30.01.2014 № 93-р</w:t>
      </w:r>
      <w:r w:rsidRPr="00A2205A">
        <w:rPr>
          <w:rFonts w:ascii="Times New Roman" w:hAnsi="Times New Roman" w:cs="Times New Roman"/>
          <w:sz w:val="28"/>
          <w:szCs w:val="28"/>
        </w:rPr>
        <w:t xml:space="preserve"> (далее – Концепция)</w:t>
      </w:r>
      <w:r w:rsidR="009D7632" w:rsidRPr="00A2205A">
        <w:rPr>
          <w:rFonts w:ascii="Times New Roman" w:hAnsi="Times New Roman" w:cs="Times New Roman"/>
          <w:sz w:val="28"/>
          <w:szCs w:val="28"/>
        </w:rPr>
        <w:t xml:space="preserve">, </w:t>
      </w:r>
      <w:r w:rsidR="00FE23C8" w:rsidRPr="00A2205A">
        <w:rPr>
          <w:rFonts w:ascii="Times New Roman" w:hAnsi="Times New Roman" w:cs="Times New Roman"/>
          <w:sz w:val="28"/>
          <w:szCs w:val="28"/>
        </w:rPr>
        <w:t>приказом ФНС России от 29.01.2018</w:t>
      </w:r>
      <w:r w:rsidR="00A04754" w:rsidRPr="00A2205A">
        <w:rPr>
          <w:rFonts w:ascii="Times New Roman" w:hAnsi="Times New Roman" w:cs="Times New Roman"/>
          <w:sz w:val="28"/>
          <w:szCs w:val="28"/>
        </w:rPr>
        <w:t xml:space="preserve"> № ММВ-7-17/</w:t>
      </w:r>
      <w:r w:rsidR="00FE23C8" w:rsidRPr="00A2205A">
        <w:rPr>
          <w:rFonts w:ascii="Times New Roman" w:hAnsi="Times New Roman" w:cs="Times New Roman"/>
          <w:sz w:val="28"/>
          <w:szCs w:val="28"/>
        </w:rPr>
        <w:t>50</w:t>
      </w:r>
      <w:r w:rsidR="00A04754" w:rsidRPr="00A2205A">
        <w:rPr>
          <w:rFonts w:ascii="Times New Roman" w:hAnsi="Times New Roman" w:cs="Times New Roman"/>
          <w:sz w:val="28"/>
          <w:szCs w:val="28"/>
        </w:rPr>
        <w:t xml:space="preserve">@ </w:t>
      </w:r>
      <w:r w:rsidR="00474665" w:rsidRPr="00A2205A">
        <w:rPr>
          <w:rFonts w:ascii="Times New Roman" w:hAnsi="Times New Roman" w:cs="Times New Roman"/>
          <w:sz w:val="28"/>
          <w:szCs w:val="28"/>
        </w:rPr>
        <w:t xml:space="preserve">был </w:t>
      </w:r>
      <w:r w:rsidR="005C20CB" w:rsidRPr="00A2205A">
        <w:rPr>
          <w:rFonts w:ascii="Times New Roman" w:hAnsi="Times New Roman" w:cs="Times New Roman"/>
          <w:sz w:val="28"/>
          <w:szCs w:val="28"/>
        </w:rPr>
        <w:t xml:space="preserve">утвержден </w:t>
      </w:r>
      <w:r w:rsidR="009D7632" w:rsidRPr="00A2205A">
        <w:rPr>
          <w:rFonts w:ascii="Times New Roman" w:hAnsi="Times New Roman" w:cs="Times New Roman"/>
          <w:sz w:val="28"/>
          <w:szCs w:val="28"/>
        </w:rPr>
        <w:t xml:space="preserve">Ведомственный план ФНС России </w:t>
      </w:r>
      <w:r w:rsidR="005C20CB" w:rsidRPr="00A2205A">
        <w:rPr>
          <w:rFonts w:ascii="Times New Roman" w:hAnsi="Times New Roman" w:cs="Times New Roman"/>
          <w:sz w:val="28"/>
          <w:szCs w:val="28"/>
        </w:rPr>
        <w:t>по реализации Концепции открытости федеральных орган</w:t>
      </w:r>
      <w:r w:rsidR="00FE23C8" w:rsidRPr="00A2205A">
        <w:rPr>
          <w:rFonts w:ascii="Times New Roman" w:hAnsi="Times New Roman" w:cs="Times New Roman"/>
          <w:sz w:val="28"/>
          <w:szCs w:val="28"/>
        </w:rPr>
        <w:t>ов исполнительной власти на 2018</w:t>
      </w:r>
      <w:r w:rsidR="00CE295B" w:rsidRPr="00A2205A">
        <w:rPr>
          <w:rFonts w:ascii="Times New Roman" w:hAnsi="Times New Roman" w:cs="Times New Roman"/>
          <w:sz w:val="28"/>
          <w:szCs w:val="28"/>
        </w:rPr>
        <w:t xml:space="preserve"> </w:t>
      </w:r>
      <w:r w:rsidR="005C20CB" w:rsidRPr="00A2205A">
        <w:rPr>
          <w:rFonts w:ascii="Times New Roman" w:hAnsi="Times New Roman" w:cs="Times New Roman"/>
          <w:sz w:val="28"/>
          <w:szCs w:val="28"/>
        </w:rPr>
        <w:t>год</w:t>
      </w:r>
      <w:r w:rsidR="00A04754" w:rsidRPr="00A2205A">
        <w:rPr>
          <w:rFonts w:ascii="Times New Roman" w:hAnsi="Times New Roman" w:cs="Times New Roman"/>
          <w:sz w:val="28"/>
          <w:szCs w:val="28"/>
        </w:rPr>
        <w:t xml:space="preserve"> </w:t>
      </w:r>
      <w:r w:rsidR="0052052C" w:rsidRPr="00A2205A">
        <w:rPr>
          <w:rFonts w:ascii="Times New Roman" w:hAnsi="Times New Roman" w:cs="Times New Roman"/>
          <w:sz w:val="28"/>
          <w:szCs w:val="28"/>
        </w:rPr>
        <w:t>(далее </w:t>
      </w:r>
      <w:r w:rsidR="000A17CE" w:rsidRPr="00A2205A">
        <w:rPr>
          <w:rFonts w:ascii="Times New Roman" w:hAnsi="Times New Roman" w:cs="Times New Roman"/>
          <w:sz w:val="28"/>
          <w:szCs w:val="28"/>
        </w:rPr>
        <w:t>–</w:t>
      </w:r>
      <w:r w:rsidR="0052052C" w:rsidRPr="00A2205A">
        <w:rPr>
          <w:rFonts w:ascii="Times New Roman" w:hAnsi="Times New Roman" w:cs="Times New Roman"/>
          <w:sz w:val="28"/>
          <w:szCs w:val="28"/>
        </w:rPr>
        <w:t> </w:t>
      </w:r>
      <w:r w:rsidR="000A17CE" w:rsidRPr="00A2205A">
        <w:rPr>
          <w:rFonts w:ascii="Times New Roman" w:hAnsi="Times New Roman" w:cs="Times New Roman"/>
          <w:sz w:val="28"/>
          <w:szCs w:val="28"/>
        </w:rPr>
        <w:t>Ведомственный план)</w:t>
      </w:r>
      <w:r w:rsidR="005C20CB" w:rsidRPr="00A2205A">
        <w:rPr>
          <w:rFonts w:ascii="Times New Roman" w:hAnsi="Times New Roman" w:cs="Times New Roman"/>
          <w:sz w:val="28"/>
          <w:szCs w:val="28"/>
        </w:rPr>
        <w:t>.</w:t>
      </w:r>
    </w:p>
    <w:p w14:paraId="0CEE2B1E" w14:textId="77777777" w:rsidR="00BB6B65" w:rsidRPr="00A2205A" w:rsidRDefault="00BB6B65" w:rsidP="00301E0E">
      <w:pPr>
        <w:autoSpaceDE w:val="0"/>
        <w:autoSpaceDN w:val="0"/>
        <w:adjustRightInd w:val="0"/>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t xml:space="preserve">Ведомственный план определяет основные направления в области совершенствования механизмов (инструментов) открытости, конкретные целевые показатели эффективности их реализации, а также </w:t>
      </w:r>
      <w:proofErr w:type="spellStart"/>
      <w:r w:rsidRPr="00A2205A">
        <w:rPr>
          <w:rFonts w:ascii="Times New Roman" w:hAnsi="Times New Roman" w:cs="Times New Roman"/>
          <w:sz w:val="28"/>
          <w:szCs w:val="28"/>
        </w:rPr>
        <w:t>референтн</w:t>
      </w:r>
      <w:r w:rsidR="00E279C7" w:rsidRPr="00A2205A">
        <w:rPr>
          <w:rFonts w:ascii="Times New Roman" w:hAnsi="Times New Roman" w:cs="Times New Roman"/>
          <w:sz w:val="28"/>
          <w:szCs w:val="28"/>
        </w:rPr>
        <w:t>ые</w:t>
      </w:r>
      <w:proofErr w:type="spellEnd"/>
      <w:r w:rsidR="00E279C7" w:rsidRPr="00A2205A">
        <w:rPr>
          <w:rFonts w:ascii="Times New Roman" w:hAnsi="Times New Roman" w:cs="Times New Roman"/>
          <w:sz w:val="28"/>
          <w:szCs w:val="28"/>
        </w:rPr>
        <w:t xml:space="preserve"> группы, мнение которых учитывается в деятельности ФНС России</w:t>
      </w:r>
      <w:r w:rsidRPr="00A2205A">
        <w:rPr>
          <w:rFonts w:ascii="Times New Roman" w:hAnsi="Times New Roman" w:cs="Times New Roman"/>
          <w:sz w:val="28"/>
          <w:szCs w:val="28"/>
        </w:rPr>
        <w:t>.</w:t>
      </w:r>
    </w:p>
    <w:p w14:paraId="27F8D379" w14:textId="77777777" w:rsidR="00014F02" w:rsidRPr="00A2205A" w:rsidRDefault="00014F02" w:rsidP="00301E0E">
      <w:pPr>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t>Целью мероприятий Ведомственного плана является повышение открытости информации о деятельности Службы.</w:t>
      </w:r>
    </w:p>
    <w:p w14:paraId="0FD59DEE" w14:textId="41366706" w:rsidR="00954B7B" w:rsidRPr="00A2205A" w:rsidRDefault="007A42B1" w:rsidP="00301E0E">
      <w:pPr>
        <w:autoSpaceDE w:val="0"/>
        <w:autoSpaceDN w:val="0"/>
        <w:adjustRightInd w:val="0"/>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t>Ежегодное п</w:t>
      </w:r>
      <w:r w:rsidR="00444DA2" w:rsidRPr="00A2205A">
        <w:rPr>
          <w:rFonts w:ascii="Times New Roman" w:hAnsi="Times New Roman" w:cs="Times New Roman"/>
          <w:sz w:val="28"/>
          <w:szCs w:val="28"/>
        </w:rPr>
        <w:t>роведение</w:t>
      </w:r>
      <w:r w:rsidR="00CE295B" w:rsidRPr="00A2205A">
        <w:rPr>
          <w:rFonts w:ascii="Times New Roman" w:hAnsi="Times New Roman" w:cs="Times New Roman"/>
          <w:sz w:val="28"/>
          <w:szCs w:val="28"/>
        </w:rPr>
        <w:t xml:space="preserve"> </w:t>
      </w:r>
      <w:r w:rsidR="00444DA2" w:rsidRPr="00A2205A">
        <w:rPr>
          <w:rFonts w:ascii="Times New Roman" w:hAnsi="Times New Roman" w:cs="Times New Roman"/>
          <w:sz w:val="28"/>
          <w:szCs w:val="28"/>
        </w:rPr>
        <w:t>системной и комплексной работы</w:t>
      </w:r>
      <w:r w:rsidR="00FE23C8" w:rsidRPr="00A2205A">
        <w:rPr>
          <w:rFonts w:ascii="Times New Roman" w:hAnsi="Times New Roman" w:cs="Times New Roman"/>
          <w:sz w:val="28"/>
          <w:szCs w:val="28"/>
        </w:rPr>
        <w:t xml:space="preserve"> по направлению открытости</w:t>
      </w:r>
      <w:r w:rsidR="00444DA2" w:rsidRPr="00A2205A">
        <w:rPr>
          <w:rFonts w:ascii="Times New Roman" w:hAnsi="Times New Roman" w:cs="Times New Roman"/>
          <w:sz w:val="28"/>
          <w:szCs w:val="28"/>
        </w:rPr>
        <w:t xml:space="preserve"> позволило ФНС России </w:t>
      </w:r>
      <w:r w:rsidR="00954B7B" w:rsidRPr="00A2205A">
        <w:rPr>
          <w:rFonts w:ascii="Times New Roman" w:hAnsi="Times New Roman" w:cs="Times New Roman"/>
          <w:sz w:val="28"/>
          <w:szCs w:val="28"/>
        </w:rPr>
        <w:t xml:space="preserve">закрепиться в топ-3 ежеквартального рейтинга </w:t>
      </w:r>
      <w:r w:rsidR="00444DA2" w:rsidRPr="00A2205A">
        <w:rPr>
          <w:rFonts w:ascii="Times New Roman" w:hAnsi="Times New Roman" w:cs="Times New Roman"/>
          <w:sz w:val="28"/>
          <w:szCs w:val="28"/>
        </w:rPr>
        <w:t>публикации органами государственной власти информации в формате открытых данных, проводимо</w:t>
      </w:r>
      <w:r w:rsidRPr="00A2205A">
        <w:rPr>
          <w:rFonts w:ascii="Times New Roman" w:hAnsi="Times New Roman" w:cs="Times New Roman"/>
          <w:sz w:val="28"/>
          <w:szCs w:val="28"/>
        </w:rPr>
        <w:t>го</w:t>
      </w:r>
      <w:r w:rsidR="00444DA2" w:rsidRPr="00A2205A">
        <w:rPr>
          <w:rFonts w:ascii="Times New Roman" w:hAnsi="Times New Roman" w:cs="Times New Roman"/>
          <w:sz w:val="28"/>
          <w:szCs w:val="28"/>
        </w:rPr>
        <w:t xml:space="preserve"> Аналитическим центром при Правительстве Российской Федерации.</w:t>
      </w:r>
    </w:p>
    <w:p w14:paraId="70151826" w14:textId="483A509B" w:rsidR="00E27A21" w:rsidRPr="00A2205A" w:rsidRDefault="00991C60" w:rsidP="00301E0E">
      <w:pPr>
        <w:autoSpaceDE w:val="0"/>
        <w:autoSpaceDN w:val="0"/>
        <w:adjustRightInd w:val="0"/>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t>При расчете рейтинга использовались сведения о количестве опубликованных наборов данных, их востребованности, качестве и уровне выполнения требований законодательства Российской Федерации.</w:t>
      </w:r>
    </w:p>
    <w:p w14:paraId="744C6C67" w14:textId="2FEF8A12" w:rsidR="004A3B62" w:rsidRPr="00A2205A" w:rsidRDefault="000F379D" w:rsidP="00301E0E">
      <w:pPr>
        <w:autoSpaceDE w:val="0"/>
        <w:autoSpaceDN w:val="0"/>
        <w:adjustRightInd w:val="0"/>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t>К</w:t>
      </w:r>
      <w:r w:rsidR="008C624C" w:rsidRPr="00A2205A">
        <w:rPr>
          <w:rFonts w:ascii="Times New Roman" w:hAnsi="Times New Roman" w:cs="Times New Roman"/>
          <w:sz w:val="28"/>
          <w:szCs w:val="28"/>
        </w:rPr>
        <w:t>ачественн</w:t>
      </w:r>
      <w:r w:rsidRPr="00A2205A">
        <w:rPr>
          <w:rFonts w:ascii="Times New Roman" w:hAnsi="Times New Roman" w:cs="Times New Roman"/>
          <w:sz w:val="28"/>
          <w:szCs w:val="28"/>
        </w:rPr>
        <w:t>ая</w:t>
      </w:r>
      <w:r w:rsidR="008C624C" w:rsidRPr="00A2205A">
        <w:rPr>
          <w:rFonts w:ascii="Times New Roman" w:hAnsi="Times New Roman" w:cs="Times New Roman"/>
          <w:sz w:val="28"/>
          <w:szCs w:val="28"/>
        </w:rPr>
        <w:t xml:space="preserve"> </w:t>
      </w:r>
      <w:r w:rsidR="00E279C7" w:rsidRPr="00A2205A">
        <w:rPr>
          <w:rFonts w:ascii="Times New Roman" w:hAnsi="Times New Roman" w:cs="Times New Roman"/>
          <w:sz w:val="28"/>
          <w:szCs w:val="28"/>
        </w:rPr>
        <w:t>организ</w:t>
      </w:r>
      <w:r w:rsidRPr="00A2205A">
        <w:rPr>
          <w:rFonts w:ascii="Times New Roman" w:hAnsi="Times New Roman" w:cs="Times New Roman"/>
          <w:sz w:val="28"/>
          <w:szCs w:val="28"/>
        </w:rPr>
        <w:t>ация работы</w:t>
      </w:r>
      <w:r w:rsidR="008C624C" w:rsidRPr="00A2205A">
        <w:rPr>
          <w:rFonts w:ascii="Times New Roman" w:hAnsi="Times New Roman" w:cs="Times New Roman"/>
          <w:sz w:val="28"/>
          <w:szCs w:val="28"/>
        </w:rPr>
        <w:t xml:space="preserve"> в части сбора, обновления и раз</w:t>
      </w:r>
      <w:r w:rsidR="004A3B62" w:rsidRPr="00A2205A">
        <w:rPr>
          <w:rFonts w:ascii="Times New Roman" w:hAnsi="Times New Roman" w:cs="Times New Roman"/>
          <w:sz w:val="28"/>
          <w:szCs w:val="28"/>
        </w:rPr>
        <w:t xml:space="preserve">мещения </w:t>
      </w:r>
      <w:proofErr w:type="gramStart"/>
      <w:r w:rsidR="004A3B62" w:rsidRPr="00A2205A">
        <w:rPr>
          <w:rFonts w:ascii="Times New Roman" w:hAnsi="Times New Roman" w:cs="Times New Roman"/>
          <w:sz w:val="28"/>
          <w:szCs w:val="28"/>
        </w:rPr>
        <w:t>наборов</w:t>
      </w:r>
      <w:proofErr w:type="gramEnd"/>
      <w:r w:rsidR="004A3B62" w:rsidRPr="00A2205A">
        <w:rPr>
          <w:rFonts w:ascii="Times New Roman" w:hAnsi="Times New Roman" w:cs="Times New Roman"/>
          <w:sz w:val="28"/>
          <w:szCs w:val="28"/>
        </w:rPr>
        <w:t xml:space="preserve"> открытых данных</w:t>
      </w:r>
      <w:r w:rsidRPr="00A2205A">
        <w:rPr>
          <w:rFonts w:ascii="Times New Roman" w:hAnsi="Times New Roman" w:cs="Times New Roman"/>
          <w:sz w:val="28"/>
          <w:szCs w:val="28"/>
        </w:rPr>
        <w:t xml:space="preserve"> обеспечивается</w:t>
      </w:r>
      <w:r w:rsidR="0038148E" w:rsidRPr="00A2205A">
        <w:rPr>
          <w:rFonts w:ascii="Times New Roman" w:hAnsi="Times New Roman" w:cs="Times New Roman"/>
          <w:sz w:val="28"/>
          <w:szCs w:val="28"/>
        </w:rPr>
        <w:t>, в том числе</w:t>
      </w:r>
      <w:r w:rsidRPr="00A2205A">
        <w:rPr>
          <w:rFonts w:ascii="Times New Roman" w:hAnsi="Times New Roman" w:cs="Times New Roman"/>
          <w:sz w:val="28"/>
          <w:szCs w:val="28"/>
        </w:rPr>
        <w:t>,</w:t>
      </w:r>
      <w:r w:rsidR="0038148E" w:rsidRPr="00A2205A">
        <w:rPr>
          <w:rFonts w:ascii="Times New Roman" w:hAnsi="Times New Roman" w:cs="Times New Roman"/>
          <w:sz w:val="28"/>
          <w:szCs w:val="28"/>
        </w:rPr>
        <w:t xml:space="preserve"> проведен</w:t>
      </w:r>
      <w:r w:rsidRPr="00A2205A">
        <w:rPr>
          <w:rFonts w:ascii="Times New Roman" w:hAnsi="Times New Roman" w:cs="Times New Roman"/>
          <w:sz w:val="28"/>
          <w:szCs w:val="28"/>
        </w:rPr>
        <w:t>ием</w:t>
      </w:r>
      <w:r w:rsidR="0038148E" w:rsidRPr="00A2205A">
        <w:rPr>
          <w:rFonts w:ascii="Times New Roman" w:hAnsi="Times New Roman" w:cs="Times New Roman"/>
          <w:sz w:val="28"/>
          <w:szCs w:val="28"/>
        </w:rPr>
        <w:t xml:space="preserve"> обучени</w:t>
      </w:r>
      <w:r w:rsidRPr="00A2205A">
        <w:rPr>
          <w:rFonts w:ascii="Times New Roman" w:hAnsi="Times New Roman" w:cs="Times New Roman"/>
          <w:sz w:val="28"/>
          <w:szCs w:val="28"/>
        </w:rPr>
        <w:t>я</w:t>
      </w:r>
      <w:r w:rsidR="0038148E" w:rsidRPr="00A2205A">
        <w:rPr>
          <w:rFonts w:ascii="Times New Roman" w:hAnsi="Times New Roman" w:cs="Times New Roman"/>
          <w:sz w:val="28"/>
          <w:szCs w:val="28"/>
        </w:rPr>
        <w:t xml:space="preserve"> </w:t>
      </w:r>
      <w:r w:rsidR="00B41DFC" w:rsidRPr="00A2205A">
        <w:rPr>
          <w:rFonts w:ascii="Times New Roman" w:hAnsi="Times New Roman" w:cs="Times New Roman"/>
          <w:sz w:val="28"/>
          <w:szCs w:val="28"/>
        </w:rPr>
        <w:t xml:space="preserve">сотрудников, ответственных за </w:t>
      </w:r>
      <w:r w:rsidR="00E279C7" w:rsidRPr="00A2205A">
        <w:rPr>
          <w:rFonts w:ascii="Times New Roman" w:hAnsi="Times New Roman" w:cs="Times New Roman"/>
          <w:sz w:val="28"/>
          <w:szCs w:val="28"/>
        </w:rPr>
        <w:t>реализацию</w:t>
      </w:r>
      <w:r w:rsidR="00B41DFC" w:rsidRPr="00A2205A">
        <w:rPr>
          <w:rFonts w:ascii="Times New Roman" w:hAnsi="Times New Roman" w:cs="Times New Roman"/>
          <w:sz w:val="28"/>
          <w:szCs w:val="28"/>
        </w:rPr>
        <w:t xml:space="preserve"> проекта «Открытое правительство»</w:t>
      </w:r>
      <w:r w:rsidRPr="00A2205A">
        <w:rPr>
          <w:rFonts w:ascii="Times New Roman" w:hAnsi="Times New Roman" w:cs="Times New Roman"/>
          <w:sz w:val="28"/>
          <w:szCs w:val="28"/>
        </w:rPr>
        <w:t>. В частности, в 2018 году принято участие в обучении по программе повышения квалификации государственных служащих «Реализация в государственных органах принципа открытости и организация работы с открытыми данными»</w:t>
      </w:r>
      <w:r w:rsidR="00877633" w:rsidRPr="00A2205A">
        <w:rPr>
          <w:rFonts w:ascii="Times New Roman" w:hAnsi="Times New Roman" w:cs="Times New Roman"/>
          <w:sz w:val="28"/>
          <w:szCs w:val="28"/>
        </w:rPr>
        <w:t>.</w:t>
      </w:r>
    </w:p>
    <w:p w14:paraId="1390B054" w14:textId="77777777" w:rsidR="00877633" w:rsidRPr="00A2205A" w:rsidRDefault="00877633" w:rsidP="00301E0E">
      <w:pPr>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t>В рамках итогового аналитического отчета по проведению социологического исследования для ФНС России по определению целевых показателей деятельности ФНС России выявлено:</w:t>
      </w:r>
    </w:p>
    <w:p w14:paraId="30C94D8D" w14:textId="3BC5EE69" w:rsidR="00877633" w:rsidRPr="00A2205A" w:rsidRDefault="00BE0D67" w:rsidP="00BE0D67">
      <w:pPr>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t>- </w:t>
      </w:r>
      <w:r w:rsidR="00877633" w:rsidRPr="00A2205A">
        <w:rPr>
          <w:rFonts w:ascii="Times New Roman" w:hAnsi="Times New Roman" w:cs="Times New Roman"/>
          <w:sz w:val="28"/>
          <w:szCs w:val="28"/>
        </w:rPr>
        <w:t xml:space="preserve">Участники опроса высоко оценивают сайт ФНС России и позволяют говорить о его высокой востребованности – чуть более половины (55%) юридических лиц, 47% индивидуальных предпринимателей и 53% физических лиц отзываются о сайте ФНС России как об очень востребованном ресурсе с полезными </w:t>
      </w:r>
      <w:proofErr w:type="spellStart"/>
      <w:r w:rsidR="00877633" w:rsidRPr="00A2205A">
        <w:rPr>
          <w:rFonts w:ascii="Times New Roman" w:hAnsi="Times New Roman" w:cs="Times New Roman"/>
          <w:sz w:val="28"/>
          <w:szCs w:val="28"/>
        </w:rPr>
        <w:t>on-line</w:t>
      </w:r>
      <w:proofErr w:type="spellEnd"/>
      <w:r w:rsidR="00877633" w:rsidRPr="00A2205A">
        <w:rPr>
          <w:rFonts w:ascii="Times New Roman" w:hAnsi="Times New Roman" w:cs="Times New Roman"/>
          <w:sz w:val="28"/>
          <w:szCs w:val="28"/>
        </w:rPr>
        <w:t xml:space="preserve"> сервисами, упрощающими взаимодействие с налоговыми органами.</w:t>
      </w:r>
    </w:p>
    <w:p w14:paraId="35B0D531" w14:textId="3357F4AF" w:rsidR="00877633" w:rsidRPr="00A2205A" w:rsidRDefault="00BE0D67" w:rsidP="00BE0D67">
      <w:pPr>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t>- </w:t>
      </w:r>
      <w:r w:rsidR="00877633" w:rsidRPr="00A2205A">
        <w:rPr>
          <w:rFonts w:ascii="Times New Roman" w:hAnsi="Times New Roman" w:cs="Times New Roman"/>
          <w:sz w:val="28"/>
          <w:szCs w:val="28"/>
        </w:rPr>
        <w:t>Еще значительная часть опрошенных (38% представителей юридических лиц, 39% индивидуальных предпринимателей и 38% физических лиц) считают сайт ФНС вос</w:t>
      </w:r>
      <w:r w:rsidR="0027257F" w:rsidRPr="00A2205A">
        <w:rPr>
          <w:rFonts w:ascii="Times New Roman" w:hAnsi="Times New Roman" w:cs="Times New Roman"/>
          <w:sz w:val="28"/>
          <w:szCs w:val="28"/>
        </w:rPr>
        <w:t>требованным ресурсом. А 7%, 14%</w:t>
      </w:r>
      <w:r w:rsidR="00877633" w:rsidRPr="00A2205A">
        <w:rPr>
          <w:rFonts w:ascii="Times New Roman" w:hAnsi="Times New Roman" w:cs="Times New Roman"/>
          <w:sz w:val="28"/>
          <w:szCs w:val="28"/>
        </w:rPr>
        <w:t xml:space="preserve"> и 9% налогоплательщиков соответственно отмечают, что часто информация на сайте не полная и не актуальная.</w:t>
      </w:r>
    </w:p>
    <w:p w14:paraId="1091927D" w14:textId="50529C70" w:rsidR="00877633" w:rsidRPr="00A2205A" w:rsidRDefault="00BE0D67" w:rsidP="00BE0D67">
      <w:pPr>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lastRenderedPageBreak/>
        <w:t>- </w:t>
      </w:r>
      <w:r w:rsidR="00877633" w:rsidRPr="00A2205A">
        <w:rPr>
          <w:rFonts w:ascii="Times New Roman" w:hAnsi="Times New Roman" w:cs="Times New Roman"/>
          <w:sz w:val="28"/>
          <w:szCs w:val="28"/>
        </w:rPr>
        <w:t>Менее 4% опрошенных считают сайт неэффективным ресурсом и предпочитают пользоваться другими источниками.</w:t>
      </w:r>
    </w:p>
    <w:p w14:paraId="3F0EA57D" w14:textId="3BAD6C60" w:rsidR="00877633" w:rsidRDefault="00877633" w:rsidP="00301E0E">
      <w:pPr>
        <w:autoSpaceDE w:val="0"/>
        <w:autoSpaceDN w:val="0"/>
        <w:adjustRightInd w:val="0"/>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t>На официальном сайте ФНС России по результатам анкетирования за отчетный период из 9 862 пользователей, принявших участие в анкетировании, графическим дизайном удовлетворены 78% пользователей, удобством представления информации - 61% пользователей.</w:t>
      </w:r>
    </w:p>
    <w:p w14:paraId="36302B4A" w14:textId="77777777" w:rsidR="00A2205A" w:rsidRPr="00A2205A" w:rsidRDefault="00A2205A" w:rsidP="00301E0E">
      <w:pPr>
        <w:autoSpaceDE w:val="0"/>
        <w:autoSpaceDN w:val="0"/>
        <w:adjustRightInd w:val="0"/>
        <w:spacing w:after="0" w:line="240" w:lineRule="auto"/>
        <w:ind w:firstLine="709"/>
        <w:jc w:val="both"/>
        <w:rPr>
          <w:rFonts w:ascii="Times New Roman" w:hAnsi="Times New Roman" w:cs="Times New Roman"/>
          <w:sz w:val="28"/>
          <w:szCs w:val="28"/>
        </w:rPr>
      </w:pPr>
    </w:p>
    <w:p w14:paraId="1DF62DE4" w14:textId="77777777" w:rsidR="00B07059" w:rsidRPr="00A2205A" w:rsidRDefault="00B07059" w:rsidP="00301E0E">
      <w:pPr>
        <w:spacing w:after="0" w:line="240" w:lineRule="auto"/>
        <w:ind w:firstLine="709"/>
        <w:jc w:val="both"/>
        <w:rPr>
          <w:rFonts w:ascii="Times New Roman" w:hAnsi="Times New Roman" w:cs="Times New Roman"/>
          <w:b/>
          <w:i/>
          <w:sz w:val="28"/>
          <w:szCs w:val="28"/>
        </w:rPr>
      </w:pPr>
      <w:r w:rsidRPr="00A2205A">
        <w:rPr>
          <w:rFonts w:ascii="Times New Roman" w:hAnsi="Times New Roman" w:cs="Times New Roman"/>
          <w:b/>
          <w:i/>
          <w:sz w:val="28"/>
          <w:szCs w:val="28"/>
        </w:rPr>
        <w:t>Раздел 2. Развитие ключевых механизмов открытости</w:t>
      </w:r>
    </w:p>
    <w:p w14:paraId="084B4E63" w14:textId="56BE72A1" w:rsidR="0065382B" w:rsidRPr="00A2205A" w:rsidRDefault="00852121" w:rsidP="00301E0E">
      <w:pPr>
        <w:spacing w:after="0" w:line="240" w:lineRule="auto"/>
        <w:ind w:firstLine="709"/>
        <w:jc w:val="both"/>
        <w:rPr>
          <w:rFonts w:ascii="Times New Roman" w:hAnsi="Times New Roman" w:cs="Times New Roman"/>
          <w:i/>
          <w:sz w:val="28"/>
          <w:szCs w:val="28"/>
          <w:u w:val="single"/>
        </w:rPr>
      </w:pPr>
      <w:r w:rsidRPr="00A2205A">
        <w:rPr>
          <w:rFonts w:ascii="Times New Roman" w:hAnsi="Times New Roman"/>
          <w:i/>
          <w:sz w:val="28"/>
          <w:szCs w:val="28"/>
          <w:u w:val="single"/>
          <w:lang w:val="en-US"/>
        </w:rPr>
        <w:t>I</w:t>
      </w:r>
      <w:r w:rsidRPr="00A2205A">
        <w:rPr>
          <w:rFonts w:ascii="Times New Roman" w:hAnsi="Times New Roman"/>
          <w:i/>
          <w:sz w:val="28"/>
          <w:szCs w:val="28"/>
          <w:u w:val="single"/>
        </w:rPr>
        <w:t>.</w:t>
      </w:r>
      <w:r w:rsidRPr="00A2205A">
        <w:rPr>
          <w:rFonts w:ascii="Times New Roman" w:hAnsi="Times New Roman"/>
          <w:i/>
          <w:sz w:val="28"/>
          <w:szCs w:val="28"/>
          <w:u w:val="single"/>
          <w:lang w:val="en-US"/>
        </w:rPr>
        <w:t> </w:t>
      </w:r>
      <w:r w:rsidR="002C1529" w:rsidRPr="00A2205A">
        <w:rPr>
          <w:rFonts w:ascii="Times New Roman" w:hAnsi="Times New Roman"/>
          <w:i/>
          <w:sz w:val="28"/>
          <w:szCs w:val="28"/>
          <w:u w:val="single"/>
        </w:rPr>
        <w:t>Механизм: р</w:t>
      </w:r>
      <w:r w:rsidR="0065382B" w:rsidRPr="00A2205A">
        <w:rPr>
          <w:rFonts w:ascii="Times New Roman" w:hAnsi="Times New Roman"/>
          <w:i/>
          <w:sz w:val="28"/>
          <w:szCs w:val="28"/>
          <w:u w:val="single"/>
        </w:rPr>
        <w:t>еализация принципа информационной открытости в ФНС России</w:t>
      </w:r>
    </w:p>
    <w:p w14:paraId="4C0AD52D" w14:textId="59B0C92B" w:rsidR="00BF68C1" w:rsidRPr="00A2205A" w:rsidRDefault="00BF68C1" w:rsidP="00301E0E">
      <w:pPr>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t>В соответствии с Федеральным законом от 09.02.2009 № 8</w:t>
      </w:r>
      <w:r w:rsidR="00110E35">
        <w:rPr>
          <w:rFonts w:ascii="Times New Roman" w:hAnsi="Times New Roman" w:cs="Times New Roman"/>
          <w:sz w:val="28"/>
          <w:szCs w:val="28"/>
        </w:rPr>
        <w:t>-ФЗ</w:t>
      </w:r>
      <w:r w:rsidRPr="00A2205A">
        <w:rPr>
          <w:rFonts w:ascii="Times New Roman" w:hAnsi="Times New Roman" w:cs="Times New Roman"/>
          <w:sz w:val="28"/>
          <w:szCs w:val="28"/>
        </w:rPr>
        <w:t xml:space="preserve"> «Об обеспечении доступа к информации о деятельности государственных органов и органов местного самоуправления» и в целях обеспечения доступа к информации о деятельности ФНС России и ее территориальных органов приказом ФНС России от 22.08.2017 </w:t>
      </w:r>
      <w:r w:rsidRPr="00A2205A">
        <w:rPr>
          <w:rFonts w:ascii="Times New Roman" w:hAnsi="Times New Roman" w:cs="Times New Roman"/>
          <w:sz w:val="28"/>
          <w:szCs w:val="28"/>
        </w:rPr>
        <w:br/>
        <w:t>№ ММВ-7-17/618</w:t>
      </w:r>
      <w:r w:rsidRPr="00A2205A">
        <w:rPr>
          <w:rFonts w:ascii="Times New Roman" w:hAnsi="Times New Roman" w:cs="Times New Roman"/>
          <w:bCs/>
          <w:sz w:val="28"/>
          <w:szCs w:val="28"/>
        </w:rPr>
        <w:t>@</w:t>
      </w:r>
      <w:r w:rsidRPr="00A2205A">
        <w:rPr>
          <w:rFonts w:ascii="Times New Roman" w:hAnsi="Times New Roman" w:cs="Times New Roman"/>
          <w:sz w:val="28"/>
          <w:szCs w:val="28"/>
        </w:rPr>
        <w:t xml:space="preserve"> был утвержден соответствующий Порядок организации работы по обеспечению доступа к информации о деятельности Федеральной налоговой службы и ее территориальных органов.</w:t>
      </w:r>
    </w:p>
    <w:p w14:paraId="165D0E3A" w14:textId="1CC92B87" w:rsidR="00DC6BA2" w:rsidRDefault="00181FB8" w:rsidP="006235DC">
      <w:pPr>
        <w:spacing w:after="0" w:line="240" w:lineRule="auto"/>
        <w:ind w:firstLine="709"/>
        <w:jc w:val="both"/>
        <w:rPr>
          <w:rFonts w:ascii="Times New Roman" w:hAnsi="Times New Roman" w:cs="Times New Roman"/>
          <w:iCs/>
          <w:sz w:val="28"/>
          <w:szCs w:val="28"/>
          <w:lang w:eastAsia="ru-RU"/>
        </w:rPr>
      </w:pPr>
      <w:r w:rsidRPr="00A2205A">
        <w:rPr>
          <w:rFonts w:ascii="Times New Roman" w:hAnsi="Times New Roman" w:cs="Times New Roman"/>
          <w:sz w:val="28"/>
          <w:szCs w:val="28"/>
        </w:rPr>
        <w:t xml:space="preserve">Согласно положениям вышеназванного Федерального закона ФНС России на регулярной основе актуализирует информацию о своей деятельности на официальном сайте ФНС России, в том числе формирует </w:t>
      </w:r>
      <w:r w:rsidRPr="00A2205A">
        <w:rPr>
          <w:rFonts w:ascii="Times New Roman" w:hAnsi="Times New Roman" w:cs="Times New Roman"/>
          <w:iCs/>
          <w:sz w:val="28"/>
          <w:szCs w:val="28"/>
          <w:lang w:eastAsia="ru-RU"/>
        </w:rPr>
        <w:t>тематику информационно-просветительских материалов для налогоплательщиков по наиболее актуальным вопросам налогового администрирования, наполняет</w:t>
      </w:r>
      <w:r w:rsidR="00682660" w:rsidRPr="00A2205A">
        <w:rPr>
          <w:rFonts w:ascii="Times New Roman" w:hAnsi="Times New Roman" w:cs="Times New Roman"/>
          <w:sz w:val="28"/>
          <w:szCs w:val="28"/>
        </w:rPr>
        <w:t xml:space="preserve"> информационный ресурс «База данных «Вопрос-Ответ»</w:t>
      </w:r>
      <w:r w:rsidR="00682660" w:rsidRPr="00A2205A">
        <w:rPr>
          <w:rFonts w:ascii="Times New Roman" w:hAnsi="Times New Roman" w:cs="Times New Roman"/>
          <w:iCs/>
          <w:sz w:val="28"/>
          <w:szCs w:val="28"/>
          <w:lang w:eastAsia="ru-RU"/>
        </w:rPr>
        <w:t xml:space="preserve">, </w:t>
      </w:r>
      <w:r w:rsidRPr="00A2205A">
        <w:rPr>
          <w:rFonts w:ascii="Times New Roman" w:hAnsi="Times New Roman" w:cs="Times New Roman"/>
          <w:iCs/>
          <w:sz w:val="28"/>
          <w:szCs w:val="28"/>
          <w:lang w:eastAsia="ru-RU"/>
        </w:rPr>
        <w:t>ежедневно обновляет новостную ленту</w:t>
      </w:r>
      <w:r w:rsidR="00341A59">
        <w:rPr>
          <w:rFonts w:ascii="Times New Roman" w:hAnsi="Times New Roman" w:cs="Times New Roman"/>
          <w:iCs/>
          <w:sz w:val="28"/>
          <w:szCs w:val="28"/>
          <w:lang w:eastAsia="ru-RU"/>
        </w:rPr>
        <w:t>, актуализирует и размещает новые наборы открытых данных, а также предоставляет доступ к информации посредством электронных сервисов</w:t>
      </w:r>
      <w:r w:rsidRPr="00A2205A">
        <w:rPr>
          <w:rFonts w:ascii="Times New Roman" w:hAnsi="Times New Roman" w:cs="Times New Roman"/>
          <w:iCs/>
          <w:sz w:val="28"/>
          <w:szCs w:val="28"/>
          <w:lang w:eastAsia="ru-RU"/>
        </w:rPr>
        <w:t>.</w:t>
      </w:r>
    </w:p>
    <w:p w14:paraId="70F97964" w14:textId="77777777" w:rsidR="00A2205A" w:rsidRPr="00A2205A" w:rsidRDefault="00A2205A" w:rsidP="00301E0E">
      <w:pPr>
        <w:autoSpaceDE w:val="0"/>
        <w:autoSpaceDN w:val="0"/>
        <w:adjustRightInd w:val="0"/>
        <w:spacing w:after="0" w:line="240" w:lineRule="auto"/>
        <w:ind w:firstLine="709"/>
        <w:jc w:val="both"/>
        <w:rPr>
          <w:rFonts w:ascii="Times New Roman" w:hAnsi="Times New Roman" w:cs="Times New Roman"/>
          <w:iCs/>
          <w:sz w:val="28"/>
          <w:szCs w:val="28"/>
          <w:lang w:eastAsia="ru-RU"/>
        </w:rPr>
      </w:pPr>
    </w:p>
    <w:p w14:paraId="47A7EF79" w14:textId="25F3714B" w:rsidR="00BB6B65" w:rsidRPr="00A2205A" w:rsidRDefault="0070643D" w:rsidP="00301E0E">
      <w:pPr>
        <w:spacing w:after="0" w:line="240" w:lineRule="auto"/>
        <w:ind w:firstLine="709"/>
        <w:jc w:val="both"/>
        <w:rPr>
          <w:rFonts w:ascii="Times New Roman" w:hAnsi="Times New Roman" w:cs="Times New Roman"/>
          <w:sz w:val="28"/>
          <w:szCs w:val="28"/>
          <w:u w:val="single"/>
        </w:rPr>
      </w:pPr>
      <w:r w:rsidRPr="00A2205A">
        <w:rPr>
          <w:rFonts w:ascii="Times New Roman" w:hAnsi="Times New Roman"/>
          <w:i/>
          <w:sz w:val="28"/>
          <w:szCs w:val="28"/>
          <w:u w:val="single"/>
          <w:lang w:val="en-US"/>
        </w:rPr>
        <w:t>II</w:t>
      </w:r>
      <w:r w:rsidRPr="00A2205A">
        <w:rPr>
          <w:rFonts w:ascii="Times New Roman" w:hAnsi="Times New Roman"/>
          <w:i/>
          <w:sz w:val="28"/>
          <w:szCs w:val="28"/>
          <w:u w:val="single"/>
        </w:rPr>
        <w:t>.</w:t>
      </w:r>
      <w:r w:rsidRPr="00A2205A">
        <w:rPr>
          <w:rFonts w:ascii="Times New Roman" w:hAnsi="Times New Roman"/>
          <w:i/>
          <w:sz w:val="28"/>
          <w:szCs w:val="28"/>
          <w:u w:val="single"/>
          <w:lang w:val="en-US"/>
        </w:rPr>
        <w:t> </w:t>
      </w:r>
      <w:r w:rsidR="002C1529" w:rsidRPr="00A2205A">
        <w:rPr>
          <w:rFonts w:ascii="Times New Roman" w:hAnsi="Times New Roman"/>
          <w:i/>
          <w:iCs/>
          <w:sz w:val="28"/>
          <w:szCs w:val="28"/>
          <w:u w:val="single"/>
          <w:lang w:eastAsia="ru-RU"/>
        </w:rPr>
        <w:t>Механизм: о</w:t>
      </w:r>
      <w:r w:rsidR="0065382B" w:rsidRPr="00A2205A">
        <w:rPr>
          <w:rFonts w:ascii="Times New Roman" w:hAnsi="Times New Roman"/>
          <w:i/>
          <w:iCs/>
          <w:sz w:val="28"/>
          <w:szCs w:val="28"/>
          <w:u w:val="single"/>
          <w:lang w:eastAsia="ru-RU"/>
        </w:rPr>
        <w:t>беспечение работы с открытыми данными в ФНС России</w:t>
      </w:r>
    </w:p>
    <w:p w14:paraId="109ADE50" w14:textId="2A481A5C" w:rsidR="00B07059" w:rsidRPr="00A2205A" w:rsidRDefault="00B07059" w:rsidP="00301E0E">
      <w:pPr>
        <w:tabs>
          <w:tab w:val="left" w:pos="2610"/>
        </w:tabs>
        <w:spacing w:after="0" w:line="240" w:lineRule="auto"/>
        <w:ind w:firstLine="709"/>
        <w:contextualSpacing/>
        <w:jc w:val="both"/>
        <w:rPr>
          <w:rFonts w:ascii="Times New Roman" w:hAnsi="Times New Roman" w:cs="Times New Roman"/>
          <w:sz w:val="28"/>
          <w:szCs w:val="28"/>
        </w:rPr>
      </w:pPr>
      <w:r w:rsidRPr="00A2205A">
        <w:rPr>
          <w:rFonts w:ascii="Times New Roman" w:hAnsi="Times New Roman" w:cs="Times New Roman"/>
          <w:sz w:val="28"/>
          <w:szCs w:val="28"/>
        </w:rPr>
        <w:t>В целях организации работы с открытыми данными приказом ФНС России от 13.07.2017 № </w:t>
      </w:r>
      <w:r w:rsidRPr="00A2205A">
        <w:rPr>
          <w:rFonts w:ascii="Times New Roman" w:hAnsi="Times New Roman" w:cs="Times New Roman"/>
          <w:bCs/>
          <w:sz w:val="28"/>
          <w:szCs w:val="28"/>
        </w:rPr>
        <w:t xml:space="preserve">ММВ-7-17/549@ был утвержден </w:t>
      </w:r>
      <w:r w:rsidRPr="00A2205A">
        <w:rPr>
          <w:rFonts w:ascii="Times New Roman" w:hAnsi="Times New Roman" w:cs="Times New Roman"/>
          <w:sz w:val="28"/>
          <w:szCs w:val="28"/>
        </w:rPr>
        <w:t>Ведомственный план мероприятий ФНС России в области открытых данных и График раскрытия приоритетных социально значимых наборов данных ФНС России по реализации мероприятий в области открытых данных на 2017-2018 годы</w:t>
      </w:r>
      <w:r w:rsidR="003A0603" w:rsidRPr="00A2205A">
        <w:rPr>
          <w:rFonts w:ascii="Times New Roman" w:hAnsi="Times New Roman" w:cs="Times New Roman"/>
          <w:sz w:val="28"/>
          <w:szCs w:val="28"/>
        </w:rPr>
        <w:t xml:space="preserve"> (далее – График)</w:t>
      </w:r>
      <w:r w:rsidRPr="00A2205A">
        <w:rPr>
          <w:rFonts w:ascii="Times New Roman" w:hAnsi="Times New Roman" w:cs="Times New Roman"/>
          <w:sz w:val="28"/>
          <w:szCs w:val="28"/>
        </w:rPr>
        <w:t>.</w:t>
      </w:r>
    </w:p>
    <w:p w14:paraId="5927B00E" w14:textId="2B280A19" w:rsidR="003A0603" w:rsidRPr="00A2205A" w:rsidRDefault="003A0603" w:rsidP="00301E0E">
      <w:pPr>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iCs/>
          <w:sz w:val="28"/>
          <w:szCs w:val="28"/>
          <w:lang w:eastAsia="ru-RU"/>
        </w:rPr>
        <w:t>С учетом Графика, а также результатов оценки востребованности и первоочередности ФНС России в течение года публиковались новые наборы открытых данных.</w:t>
      </w:r>
    </w:p>
    <w:p w14:paraId="074E127B" w14:textId="795F2CD6" w:rsidR="003A0603" w:rsidRPr="00A2205A" w:rsidRDefault="003A0603" w:rsidP="00301E0E">
      <w:pPr>
        <w:tabs>
          <w:tab w:val="left" w:pos="2610"/>
        </w:tabs>
        <w:spacing w:after="0" w:line="240" w:lineRule="auto"/>
        <w:ind w:firstLine="709"/>
        <w:contextualSpacing/>
        <w:jc w:val="both"/>
        <w:rPr>
          <w:rFonts w:ascii="Times New Roman" w:hAnsi="Times New Roman" w:cs="Times New Roman"/>
          <w:sz w:val="28"/>
          <w:szCs w:val="28"/>
        </w:rPr>
      </w:pPr>
      <w:r w:rsidRPr="00A2205A">
        <w:rPr>
          <w:rFonts w:ascii="Times New Roman" w:hAnsi="Times New Roman" w:cs="Times New Roman"/>
          <w:sz w:val="28"/>
          <w:szCs w:val="28"/>
        </w:rPr>
        <w:t xml:space="preserve">Таким образом, в настоящее время на официальном сайте ФНС России </w:t>
      </w:r>
      <w:hyperlink r:id="rId8" w:history="1">
        <w:r w:rsidRPr="00A2205A">
          <w:rPr>
            <w:rStyle w:val="a8"/>
            <w:rFonts w:ascii="Times New Roman" w:hAnsi="Times New Roman" w:cs="Times New Roman"/>
            <w:color w:val="auto"/>
            <w:sz w:val="28"/>
            <w:szCs w:val="28"/>
            <w:u w:val="none"/>
          </w:rPr>
          <w:t>www.nalog.ru</w:t>
        </w:r>
      </w:hyperlink>
      <w:r w:rsidRPr="00A2205A">
        <w:rPr>
          <w:rStyle w:val="a8"/>
          <w:rFonts w:ascii="Times New Roman" w:hAnsi="Times New Roman" w:cs="Times New Roman"/>
          <w:color w:val="auto"/>
          <w:sz w:val="28"/>
          <w:szCs w:val="28"/>
          <w:u w:val="none"/>
        </w:rPr>
        <w:t xml:space="preserve"> </w:t>
      </w:r>
      <w:r w:rsidR="00A47A9E" w:rsidRPr="00A2205A">
        <w:rPr>
          <w:rFonts w:ascii="Times New Roman" w:hAnsi="Times New Roman" w:cs="Times New Roman"/>
          <w:sz w:val="28"/>
          <w:szCs w:val="28"/>
        </w:rPr>
        <w:t>опубликовано 80</w:t>
      </w:r>
      <w:r w:rsidRPr="00A2205A">
        <w:rPr>
          <w:rFonts w:ascii="Times New Roman" w:hAnsi="Times New Roman" w:cs="Times New Roman"/>
          <w:sz w:val="28"/>
          <w:szCs w:val="28"/>
        </w:rPr>
        <w:t xml:space="preserve"> наборов открытых данных в соответствии с методическими рекомендациями по их публикации.</w:t>
      </w:r>
    </w:p>
    <w:p w14:paraId="678F72F8" w14:textId="2EC3450D" w:rsidR="0086115B" w:rsidRPr="00A2205A" w:rsidRDefault="0086115B" w:rsidP="00301E0E">
      <w:pPr>
        <w:spacing w:after="0" w:line="240" w:lineRule="auto"/>
        <w:ind w:firstLine="709"/>
        <w:jc w:val="both"/>
        <w:rPr>
          <w:rFonts w:ascii="Times New Roman" w:hAnsi="Times New Roman" w:cs="Times New Roman"/>
          <w:sz w:val="28"/>
          <w:szCs w:val="28"/>
          <w:lang w:eastAsia="ru-RU"/>
        </w:rPr>
      </w:pPr>
      <w:r w:rsidRPr="00A2205A">
        <w:rPr>
          <w:rFonts w:ascii="Times New Roman" w:hAnsi="Times New Roman" w:cs="Times New Roman"/>
          <w:sz w:val="28"/>
          <w:szCs w:val="28"/>
          <w:lang w:eastAsia="ru-RU"/>
        </w:rPr>
        <w:t>Вместе с тем ФНС России на постоянной основе реализует обязательства по хранению архивных версий открытых данных.</w:t>
      </w:r>
    </w:p>
    <w:p w14:paraId="204F5604" w14:textId="3E895813" w:rsidR="00B07059" w:rsidRPr="00A2205A" w:rsidRDefault="003A0603" w:rsidP="00301E0E">
      <w:pPr>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t>В</w:t>
      </w:r>
      <w:r w:rsidR="00B07059" w:rsidRPr="00A2205A">
        <w:rPr>
          <w:rFonts w:ascii="Times New Roman" w:hAnsi="Times New Roman" w:cs="Times New Roman"/>
          <w:sz w:val="28"/>
          <w:szCs w:val="28"/>
        </w:rPr>
        <w:t xml:space="preserve"> целях подготовки и размещения </w:t>
      </w:r>
      <w:proofErr w:type="gramStart"/>
      <w:r w:rsidR="00B07059" w:rsidRPr="00A2205A">
        <w:rPr>
          <w:rFonts w:ascii="Times New Roman" w:hAnsi="Times New Roman" w:cs="Times New Roman"/>
          <w:sz w:val="28"/>
          <w:szCs w:val="28"/>
        </w:rPr>
        <w:t>наборов</w:t>
      </w:r>
      <w:proofErr w:type="gramEnd"/>
      <w:r w:rsidR="00B07059" w:rsidRPr="00A2205A">
        <w:rPr>
          <w:rFonts w:ascii="Times New Roman" w:hAnsi="Times New Roman" w:cs="Times New Roman"/>
          <w:sz w:val="28"/>
          <w:szCs w:val="28"/>
        </w:rPr>
        <w:t xml:space="preserve"> открытых данных </w:t>
      </w:r>
      <w:r w:rsidR="00B07059" w:rsidRPr="00A2205A">
        <w:rPr>
          <w:rFonts w:ascii="Times New Roman" w:hAnsi="Times New Roman" w:cs="Times New Roman"/>
          <w:sz w:val="28"/>
          <w:szCs w:val="28"/>
          <w:lang w:eastAsia="ru-RU"/>
        </w:rPr>
        <w:t>на официальном сайте ФНС России</w:t>
      </w:r>
      <w:r w:rsidRPr="00A2205A">
        <w:rPr>
          <w:rFonts w:ascii="Times New Roman" w:hAnsi="Times New Roman" w:cs="Times New Roman"/>
          <w:sz w:val="28"/>
          <w:szCs w:val="28"/>
        </w:rPr>
        <w:t xml:space="preserve"> разрабо</w:t>
      </w:r>
      <w:r w:rsidR="00B07059" w:rsidRPr="00A2205A">
        <w:rPr>
          <w:rFonts w:ascii="Times New Roman" w:hAnsi="Times New Roman" w:cs="Times New Roman"/>
          <w:sz w:val="28"/>
          <w:szCs w:val="28"/>
        </w:rPr>
        <w:t>т</w:t>
      </w:r>
      <w:r w:rsidRPr="00A2205A">
        <w:rPr>
          <w:rFonts w:ascii="Times New Roman" w:hAnsi="Times New Roman" w:cs="Times New Roman"/>
          <w:sz w:val="28"/>
          <w:szCs w:val="28"/>
        </w:rPr>
        <w:t>ан и утвержден приказом ФНС России от 06.03.2018 № ММВ-7-17/125@</w:t>
      </w:r>
      <w:r w:rsidR="0086115B" w:rsidRPr="00A2205A">
        <w:rPr>
          <w:rFonts w:ascii="Times New Roman" w:hAnsi="Times New Roman" w:cs="Times New Roman"/>
          <w:sz w:val="28"/>
          <w:szCs w:val="28"/>
        </w:rPr>
        <w:t xml:space="preserve"> (с изменениями, внесенными приказом ФНС России от </w:t>
      </w:r>
      <w:r w:rsidR="0086115B" w:rsidRPr="00A2205A">
        <w:rPr>
          <w:rFonts w:ascii="Times New Roman" w:hAnsi="Times New Roman" w:cs="Times New Roman"/>
          <w:sz w:val="28"/>
          <w:szCs w:val="28"/>
        </w:rPr>
        <w:lastRenderedPageBreak/>
        <w:t>11.10.2018 № ММВ-7-17/582@)</w:t>
      </w:r>
      <w:r w:rsidR="00B07059" w:rsidRPr="00A2205A">
        <w:rPr>
          <w:rFonts w:ascii="Times New Roman" w:hAnsi="Times New Roman" w:cs="Times New Roman"/>
          <w:sz w:val="28"/>
          <w:szCs w:val="28"/>
        </w:rPr>
        <w:t xml:space="preserve"> Регламент подготовки и раскрытия общедоступной информации в формате открытых данных в соответствии с принципами открытости.</w:t>
      </w:r>
    </w:p>
    <w:p w14:paraId="1EFEAEB3" w14:textId="098BD1C4" w:rsidR="00EB3290" w:rsidRPr="00A2205A" w:rsidRDefault="00EB3290" w:rsidP="00301E0E">
      <w:pPr>
        <w:spacing w:after="0" w:line="240" w:lineRule="auto"/>
        <w:ind w:firstLine="709"/>
        <w:jc w:val="both"/>
        <w:rPr>
          <w:rFonts w:ascii="Times New Roman" w:hAnsi="Times New Roman" w:cs="Times New Roman"/>
          <w:sz w:val="28"/>
          <w:szCs w:val="28"/>
          <w:lang w:eastAsia="ru-RU"/>
        </w:rPr>
      </w:pPr>
      <w:r w:rsidRPr="00A2205A">
        <w:rPr>
          <w:rFonts w:ascii="Times New Roman" w:hAnsi="Times New Roman" w:cs="Times New Roman"/>
          <w:sz w:val="28"/>
          <w:szCs w:val="28"/>
          <w:lang w:eastAsia="ru-RU"/>
        </w:rPr>
        <w:t>ФНС России на постоянной основе проводится анализ структуры открытых данных, размещенных на официальном сайте ФНС России, на предмет соответствия потребностям гражданского и бизнес-сообщества.</w:t>
      </w:r>
    </w:p>
    <w:p w14:paraId="49E8AE0A" w14:textId="6AAF2868" w:rsidR="00AE6690" w:rsidRPr="00A2205A" w:rsidRDefault="0086115B" w:rsidP="00301E0E">
      <w:pPr>
        <w:spacing w:after="0" w:line="240" w:lineRule="auto"/>
        <w:ind w:firstLine="709"/>
        <w:jc w:val="both"/>
        <w:rPr>
          <w:rFonts w:ascii="Times New Roman" w:hAnsi="Times New Roman" w:cs="Times New Roman"/>
          <w:sz w:val="28"/>
          <w:szCs w:val="28"/>
          <w:lang w:eastAsia="ru-RU"/>
        </w:rPr>
      </w:pPr>
      <w:r w:rsidRPr="00A2205A">
        <w:rPr>
          <w:rFonts w:ascii="Times New Roman" w:hAnsi="Times New Roman" w:cs="Times New Roman"/>
          <w:sz w:val="28"/>
          <w:szCs w:val="28"/>
        </w:rPr>
        <w:t>П</w:t>
      </w:r>
      <w:r w:rsidR="00682660" w:rsidRPr="00A2205A">
        <w:rPr>
          <w:rFonts w:ascii="Times New Roman" w:hAnsi="Times New Roman" w:cs="Times New Roman"/>
          <w:sz w:val="28"/>
          <w:szCs w:val="28"/>
        </w:rPr>
        <w:t>ользовател</w:t>
      </w:r>
      <w:r w:rsidRPr="00A2205A">
        <w:rPr>
          <w:rFonts w:ascii="Times New Roman" w:hAnsi="Times New Roman" w:cs="Times New Roman"/>
          <w:sz w:val="28"/>
          <w:szCs w:val="28"/>
        </w:rPr>
        <w:t>ям</w:t>
      </w:r>
      <w:r w:rsidR="00682660" w:rsidRPr="00A2205A">
        <w:rPr>
          <w:rFonts w:ascii="Times New Roman" w:hAnsi="Times New Roman"/>
          <w:sz w:val="28"/>
          <w:szCs w:val="28"/>
          <w:lang w:eastAsia="ru-RU"/>
        </w:rPr>
        <w:t xml:space="preserve"> раздела «Открытые данные» официального сайта ФНС России </w:t>
      </w:r>
      <w:r w:rsidRPr="00A2205A">
        <w:rPr>
          <w:rFonts w:ascii="Times New Roman" w:hAnsi="Times New Roman"/>
          <w:sz w:val="28"/>
          <w:szCs w:val="28"/>
          <w:lang w:eastAsia="ru-RU"/>
        </w:rPr>
        <w:t>доступен</w:t>
      </w:r>
      <w:r w:rsidR="00682660" w:rsidRPr="00A2205A">
        <w:rPr>
          <w:rFonts w:ascii="Times New Roman" w:hAnsi="Times New Roman"/>
          <w:sz w:val="28"/>
          <w:szCs w:val="28"/>
          <w:lang w:eastAsia="ru-RU"/>
        </w:rPr>
        <w:t xml:space="preserve"> механизм обращения по факту наличия ошибок в открытых данных и механизм обратной связи, что позволяет своевременно устранять ошибки в наборах открытых данных, опубликованных в сети «Интернет», а также </w:t>
      </w:r>
      <w:r w:rsidR="00BC595B" w:rsidRPr="00A2205A">
        <w:rPr>
          <w:rFonts w:ascii="Times New Roman" w:hAnsi="Times New Roman" w:cs="Times New Roman"/>
          <w:sz w:val="28"/>
          <w:szCs w:val="28"/>
          <w:lang w:eastAsia="ru-RU"/>
        </w:rPr>
        <w:t>своевременно формировать новые наборы открытых данных</w:t>
      </w:r>
      <w:r w:rsidR="00E279C7" w:rsidRPr="00A2205A">
        <w:rPr>
          <w:rFonts w:ascii="Times New Roman" w:hAnsi="Times New Roman" w:cs="Times New Roman"/>
          <w:sz w:val="28"/>
          <w:szCs w:val="28"/>
          <w:lang w:eastAsia="ru-RU"/>
        </w:rPr>
        <w:t xml:space="preserve"> по запросам бизнес-сообщества, если раскрытие такой информации не противоречит действующему законодательству</w:t>
      </w:r>
      <w:r w:rsidR="00AE6690" w:rsidRPr="00A2205A">
        <w:rPr>
          <w:rFonts w:ascii="Times New Roman" w:hAnsi="Times New Roman" w:cs="Times New Roman"/>
          <w:sz w:val="28"/>
          <w:szCs w:val="28"/>
          <w:lang w:eastAsia="ru-RU"/>
        </w:rPr>
        <w:t xml:space="preserve"> (приказ ФНС России от </w:t>
      </w:r>
      <w:r w:rsidR="00AE6690" w:rsidRPr="00A2205A">
        <w:rPr>
          <w:rFonts w:ascii="Times New Roman" w:hAnsi="Times New Roman" w:cs="Times New Roman"/>
          <w:bCs/>
          <w:sz w:val="28"/>
          <w:szCs w:val="28"/>
        </w:rPr>
        <w:t>05.09.2017 № ММВ-7-17/712@ «</w:t>
      </w:r>
      <w:r w:rsidR="00AE6690" w:rsidRPr="00A2205A">
        <w:rPr>
          <w:rFonts w:ascii="Times New Roman" w:hAnsi="Times New Roman" w:cs="Times New Roman"/>
          <w:sz w:val="28"/>
          <w:szCs w:val="28"/>
        </w:rPr>
        <w:t xml:space="preserve">О Внутреннем регламенте работы ФНС России с обращениями об ошибках в наборах данных, полученными по каналам обратной связи с заинтересованными </w:t>
      </w:r>
      <w:proofErr w:type="spellStart"/>
      <w:r w:rsidR="00AE6690" w:rsidRPr="00A2205A">
        <w:rPr>
          <w:rFonts w:ascii="Times New Roman" w:hAnsi="Times New Roman" w:cs="Times New Roman"/>
          <w:sz w:val="28"/>
          <w:szCs w:val="28"/>
        </w:rPr>
        <w:t>референтными</w:t>
      </w:r>
      <w:proofErr w:type="spellEnd"/>
      <w:r w:rsidR="00AE6690" w:rsidRPr="00A2205A">
        <w:rPr>
          <w:rFonts w:ascii="Times New Roman" w:hAnsi="Times New Roman" w:cs="Times New Roman"/>
          <w:sz w:val="28"/>
          <w:szCs w:val="28"/>
        </w:rPr>
        <w:t xml:space="preserve"> группами и экспертами»).</w:t>
      </w:r>
    </w:p>
    <w:p w14:paraId="27FD8AE1" w14:textId="5F94235B" w:rsidR="006E15D9" w:rsidRPr="00A2205A" w:rsidRDefault="006E15D9" w:rsidP="00301E0E">
      <w:pPr>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lang w:eastAsia="ru-RU"/>
        </w:rPr>
        <w:t xml:space="preserve">В связи с сокращением </w:t>
      </w:r>
      <w:r w:rsidR="00EB3290" w:rsidRPr="00A2205A">
        <w:rPr>
          <w:rFonts w:ascii="Times New Roman" w:hAnsi="Times New Roman" w:cs="Times New Roman"/>
          <w:sz w:val="28"/>
          <w:szCs w:val="28"/>
        </w:rPr>
        <w:t>в 2018</w:t>
      </w:r>
      <w:r w:rsidRPr="00A2205A">
        <w:rPr>
          <w:rFonts w:ascii="Times New Roman" w:hAnsi="Times New Roman" w:cs="Times New Roman"/>
          <w:sz w:val="28"/>
          <w:szCs w:val="28"/>
        </w:rPr>
        <w:t xml:space="preserve"> году </w:t>
      </w:r>
      <w:r w:rsidRPr="00A2205A">
        <w:rPr>
          <w:rFonts w:ascii="Times New Roman" w:hAnsi="Times New Roman" w:cs="Times New Roman"/>
          <w:sz w:val="28"/>
          <w:szCs w:val="28"/>
          <w:lang w:eastAsia="ru-RU"/>
        </w:rPr>
        <w:t xml:space="preserve">финансирования и направления бюджетных средств на </w:t>
      </w:r>
      <w:r w:rsidRPr="00A2205A">
        <w:rPr>
          <w:rFonts w:ascii="Times New Roman" w:hAnsi="Times New Roman" w:cs="Times New Roman"/>
          <w:sz w:val="28"/>
          <w:szCs w:val="28"/>
        </w:rPr>
        <w:t>информационное сопровождение деятельности ФНС России реализация в автоматическом режиме выгрузки да</w:t>
      </w:r>
      <w:r w:rsidR="0065382B" w:rsidRPr="00A2205A">
        <w:rPr>
          <w:rFonts w:ascii="Times New Roman" w:hAnsi="Times New Roman" w:cs="Times New Roman"/>
          <w:sz w:val="28"/>
          <w:szCs w:val="28"/>
        </w:rPr>
        <w:t xml:space="preserve">нных в формате открытых данных </w:t>
      </w:r>
      <w:r w:rsidRPr="00A2205A">
        <w:rPr>
          <w:rFonts w:ascii="Times New Roman" w:hAnsi="Times New Roman" w:cs="Times New Roman"/>
          <w:sz w:val="28"/>
          <w:szCs w:val="28"/>
        </w:rPr>
        <w:t>оказалась невозможной.</w:t>
      </w:r>
    </w:p>
    <w:p w14:paraId="6B5C966A" w14:textId="415B5C8E" w:rsidR="00C309CF" w:rsidRDefault="00C309CF" w:rsidP="00301E0E">
      <w:pPr>
        <w:spacing w:after="0" w:line="240" w:lineRule="auto"/>
        <w:ind w:firstLine="709"/>
        <w:jc w:val="both"/>
        <w:rPr>
          <w:rFonts w:ascii="Times New Roman" w:hAnsi="Times New Roman" w:cs="Times New Roman"/>
          <w:sz w:val="28"/>
          <w:szCs w:val="28"/>
          <w:lang w:eastAsia="ru-RU"/>
        </w:rPr>
      </w:pPr>
      <w:r w:rsidRPr="00A2205A">
        <w:rPr>
          <w:rFonts w:ascii="Times New Roman" w:hAnsi="Times New Roman" w:cs="Times New Roman"/>
          <w:sz w:val="28"/>
          <w:szCs w:val="28"/>
          <w:lang w:eastAsia="ru-RU"/>
        </w:rPr>
        <w:t>Кроме того, на</w:t>
      </w:r>
      <w:r w:rsidR="00957F32" w:rsidRPr="00A2205A">
        <w:rPr>
          <w:rFonts w:ascii="Times New Roman" w:hAnsi="Times New Roman" w:cs="Times New Roman"/>
          <w:sz w:val="28"/>
          <w:szCs w:val="28"/>
          <w:lang w:eastAsia="ru-RU"/>
        </w:rPr>
        <w:t xml:space="preserve"> официальном</w:t>
      </w:r>
      <w:r w:rsidRPr="00A2205A">
        <w:rPr>
          <w:rFonts w:ascii="Times New Roman" w:hAnsi="Times New Roman" w:cs="Times New Roman"/>
          <w:sz w:val="28"/>
          <w:szCs w:val="28"/>
          <w:lang w:eastAsia="ru-RU"/>
        </w:rPr>
        <w:t xml:space="preserve"> сайте ФНС России в разделе «Открытое ведомство» </w:t>
      </w:r>
      <w:r w:rsidR="00FB0732" w:rsidRPr="00A2205A">
        <w:rPr>
          <w:rFonts w:ascii="Times New Roman" w:hAnsi="Times New Roman" w:cs="Times New Roman"/>
          <w:sz w:val="28"/>
          <w:szCs w:val="28"/>
          <w:lang w:eastAsia="ru-RU"/>
        </w:rPr>
        <w:t>размещены разъяснительные материалы по работе с открытыми данными, что обеспечивает более широкий охват целевой аудитории.</w:t>
      </w:r>
    </w:p>
    <w:p w14:paraId="2DB2E46B" w14:textId="77777777" w:rsidR="00A2205A" w:rsidRPr="00A2205A" w:rsidRDefault="00A2205A" w:rsidP="00301E0E">
      <w:pPr>
        <w:spacing w:after="0" w:line="240" w:lineRule="auto"/>
        <w:ind w:firstLine="709"/>
        <w:jc w:val="both"/>
        <w:rPr>
          <w:rFonts w:ascii="Times New Roman" w:hAnsi="Times New Roman" w:cs="Times New Roman"/>
          <w:sz w:val="28"/>
          <w:szCs w:val="28"/>
          <w:lang w:eastAsia="ru-RU"/>
        </w:rPr>
      </w:pPr>
    </w:p>
    <w:p w14:paraId="5A035AA4" w14:textId="6CFDF46B" w:rsidR="00BC595B" w:rsidRPr="00A2205A" w:rsidRDefault="00852121" w:rsidP="00301E0E">
      <w:pPr>
        <w:spacing w:after="0" w:line="240" w:lineRule="auto"/>
        <w:ind w:firstLine="709"/>
        <w:jc w:val="both"/>
        <w:rPr>
          <w:rFonts w:ascii="Times New Roman" w:hAnsi="Times New Roman"/>
          <w:sz w:val="28"/>
          <w:szCs w:val="28"/>
          <w:u w:val="single"/>
          <w:lang w:eastAsia="ru-RU"/>
        </w:rPr>
      </w:pPr>
      <w:r w:rsidRPr="00A2205A">
        <w:rPr>
          <w:rFonts w:ascii="Times New Roman" w:hAnsi="Times New Roman"/>
          <w:i/>
          <w:sz w:val="28"/>
          <w:szCs w:val="28"/>
          <w:u w:val="single"/>
          <w:lang w:val="en-US"/>
        </w:rPr>
        <w:t>I</w:t>
      </w:r>
      <w:r w:rsidR="0070643D" w:rsidRPr="00A2205A">
        <w:rPr>
          <w:rFonts w:ascii="Times New Roman" w:hAnsi="Times New Roman"/>
          <w:i/>
          <w:sz w:val="28"/>
          <w:szCs w:val="28"/>
          <w:u w:val="single"/>
          <w:lang w:val="en-US"/>
        </w:rPr>
        <w:t>I</w:t>
      </w:r>
      <w:r w:rsidRPr="00A2205A">
        <w:rPr>
          <w:rFonts w:ascii="Times New Roman" w:hAnsi="Times New Roman"/>
          <w:i/>
          <w:sz w:val="28"/>
          <w:szCs w:val="28"/>
          <w:u w:val="single"/>
          <w:lang w:val="en-US"/>
        </w:rPr>
        <w:t>I</w:t>
      </w:r>
      <w:r w:rsidRPr="00A2205A">
        <w:rPr>
          <w:rFonts w:ascii="Times New Roman" w:hAnsi="Times New Roman"/>
          <w:i/>
          <w:sz w:val="28"/>
          <w:szCs w:val="28"/>
          <w:u w:val="single"/>
        </w:rPr>
        <w:t>.</w:t>
      </w:r>
      <w:r w:rsidRPr="00A2205A">
        <w:rPr>
          <w:rFonts w:ascii="Times New Roman" w:hAnsi="Times New Roman"/>
          <w:i/>
          <w:sz w:val="28"/>
          <w:szCs w:val="28"/>
          <w:u w:val="single"/>
          <w:lang w:val="en-US"/>
        </w:rPr>
        <w:t> </w:t>
      </w:r>
      <w:r w:rsidR="002C1529" w:rsidRPr="00A2205A">
        <w:rPr>
          <w:rFonts w:ascii="Times New Roman" w:hAnsi="Times New Roman"/>
          <w:i/>
          <w:iCs/>
          <w:sz w:val="28"/>
          <w:szCs w:val="28"/>
          <w:u w:val="single"/>
          <w:lang w:eastAsia="ru-RU"/>
        </w:rPr>
        <w:t>Механизм: о</w:t>
      </w:r>
      <w:r w:rsidR="0065382B" w:rsidRPr="00A2205A">
        <w:rPr>
          <w:rFonts w:ascii="Times New Roman" w:hAnsi="Times New Roman"/>
          <w:i/>
          <w:iCs/>
          <w:sz w:val="28"/>
          <w:szCs w:val="28"/>
          <w:u w:val="single"/>
          <w:lang w:eastAsia="ru-RU"/>
        </w:rPr>
        <w:t>беспечение понятности нормативно-правового регулирования, государственной политики и программ, разрабатываемых (реализуемых) в ФНС России</w:t>
      </w:r>
    </w:p>
    <w:p w14:paraId="4DB9226A" w14:textId="20E4671B" w:rsidR="00FE4C78" w:rsidRPr="00A2205A" w:rsidRDefault="00311719" w:rsidP="00301E0E">
      <w:pPr>
        <w:spacing w:after="0" w:line="240" w:lineRule="auto"/>
        <w:ind w:firstLine="709"/>
        <w:jc w:val="both"/>
        <w:rPr>
          <w:rFonts w:ascii="Times New Roman" w:hAnsi="Times New Roman" w:cs="Times New Roman"/>
          <w:sz w:val="28"/>
          <w:szCs w:val="28"/>
        </w:rPr>
      </w:pPr>
      <w:r w:rsidRPr="00A2205A">
        <w:rPr>
          <w:rFonts w:ascii="Times New Roman" w:hAnsi="Times New Roman" w:cs="Times New Roman"/>
          <w:sz w:val="28"/>
          <w:szCs w:val="28"/>
        </w:rPr>
        <w:t>В течение 2018</w:t>
      </w:r>
      <w:r w:rsidR="00FE4C78" w:rsidRPr="00A2205A">
        <w:rPr>
          <w:rFonts w:ascii="Times New Roman" w:hAnsi="Times New Roman" w:cs="Times New Roman"/>
          <w:sz w:val="28"/>
          <w:szCs w:val="28"/>
        </w:rPr>
        <w:t xml:space="preserve"> года структурными подразделениями ЦА ФНС России разрабатывались нормативные правовые акты, которые в свою очередь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w:t>
      </w:r>
      <w:r w:rsidR="007C1E30" w:rsidRPr="00A2205A">
        <w:rPr>
          <w:rFonts w:ascii="Times New Roman" w:hAnsi="Times New Roman" w:cs="Times New Roman"/>
          <w:sz w:val="28"/>
          <w:szCs w:val="28"/>
        </w:rPr>
        <w:t>ных законов и проектов решений Е</w:t>
      </w:r>
      <w:r w:rsidR="00FE4C78" w:rsidRPr="00A2205A">
        <w:rPr>
          <w:rFonts w:ascii="Times New Roman" w:hAnsi="Times New Roman" w:cs="Times New Roman"/>
          <w:sz w:val="28"/>
          <w:szCs w:val="28"/>
        </w:rPr>
        <w:t>вразийской экономической комиссии, утвержденными постановлением Правительства Российской Федерации  от 17.12.2012 № 1318, в целях организации публичного обсуждения проектов нормат</w:t>
      </w:r>
      <w:r w:rsidRPr="00A2205A">
        <w:rPr>
          <w:rFonts w:ascii="Times New Roman" w:hAnsi="Times New Roman" w:cs="Times New Roman"/>
          <w:sz w:val="28"/>
          <w:szCs w:val="28"/>
        </w:rPr>
        <w:t>ивных правовых актов ФНС России</w:t>
      </w:r>
      <w:r w:rsidR="00FE4C78" w:rsidRPr="00A2205A">
        <w:rPr>
          <w:rFonts w:ascii="Times New Roman" w:hAnsi="Times New Roman" w:cs="Times New Roman"/>
          <w:sz w:val="28"/>
          <w:szCs w:val="28"/>
        </w:rPr>
        <w:t xml:space="preserve"> размещались на федеральном</w:t>
      </w:r>
      <w:r w:rsidRPr="00A2205A">
        <w:rPr>
          <w:rFonts w:ascii="Times New Roman" w:hAnsi="Times New Roman" w:cs="Times New Roman"/>
          <w:sz w:val="28"/>
          <w:szCs w:val="28"/>
        </w:rPr>
        <w:t xml:space="preserve"> портале</w:t>
      </w:r>
      <w:r w:rsidR="00FE4C78" w:rsidRPr="00A2205A">
        <w:rPr>
          <w:rFonts w:ascii="Times New Roman" w:hAnsi="Times New Roman" w:cs="Times New Roman"/>
          <w:sz w:val="28"/>
          <w:szCs w:val="28"/>
        </w:rPr>
        <w:t xml:space="preserve"> проектов нормативных правовых актов в информационно-телекоммуникационной сети «Интернет» (</w:t>
      </w:r>
      <w:r w:rsidR="00FE4C78" w:rsidRPr="00A2205A">
        <w:rPr>
          <w:rFonts w:ascii="Times New Roman" w:hAnsi="Times New Roman" w:cs="Times New Roman"/>
          <w:sz w:val="28"/>
          <w:szCs w:val="28"/>
          <w:lang w:eastAsia="ar-SA"/>
        </w:rPr>
        <w:t>regulation.gov.ru).</w:t>
      </w:r>
    </w:p>
    <w:p w14:paraId="6CB9EEAF" w14:textId="77777777" w:rsidR="00C12544" w:rsidRPr="00A2205A" w:rsidRDefault="00C12544"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 xml:space="preserve">В информационном ресурсе «Справочная информация о ставках и льготах по имущественным налогам» официального сайта ФНС России управлениями ФНС России по субъектам Российской Федерации своевременно обновляется информация о налоговых ставках и льготах, устанавливаемых органами власти субъектов Российской Федерации и органами местного самоуправления, в случае принятия ими НПА по данному вопросу. </w:t>
      </w:r>
    </w:p>
    <w:p w14:paraId="624784AE" w14:textId="06BBC02F" w:rsidR="00C12544" w:rsidRPr="00A2205A" w:rsidRDefault="00C12544"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lastRenderedPageBreak/>
        <w:t>В соответствии с приказом ФНС России от 06.07.2018 №ММВ-7-21/436@ МИ ФНС России по ЦОД №2 ежемесячно осуществляет мониторинг актуальности сведений, размещенных в информационном ресурсе.</w:t>
      </w:r>
    </w:p>
    <w:p w14:paraId="703F28D1" w14:textId="67C26DD0" w:rsidR="00052612" w:rsidRPr="00A2205A" w:rsidRDefault="00052612"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На постоянной основе актуализируется базы данных «Ответы на наиболее часто задаваемые вопросы» на официальном сайте ФНС России.</w:t>
      </w:r>
    </w:p>
    <w:p w14:paraId="25A21EDA" w14:textId="54625565" w:rsidR="002F6477" w:rsidRPr="00A2205A" w:rsidRDefault="002F6477"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 xml:space="preserve">В целях информирования налогоплательщиков (оказания им информационной поддержки) в специальном электронном сервисе на официальном сайте ФНС России «Письма ФНС России, направленные в адрес территориальных налоговых органов» в течение </w:t>
      </w:r>
      <w:proofErr w:type="gramStart"/>
      <w:r w:rsidRPr="00A2205A">
        <w:rPr>
          <w:rFonts w:ascii="Times New Roman" w:hAnsi="Times New Roman" w:cs="Times New Roman"/>
          <w:sz w:val="28"/>
          <w:szCs w:val="28"/>
          <w:lang w:eastAsia="ar-SA"/>
        </w:rPr>
        <w:t>года</w:t>
      </w:r>
      <w:proofErr w:type="gramEnd"/>
      <w:r w:rsidRPr="00A2205A">
        <w:rPr>
          <w:rFonts w:ascii="Times New Roman" w:hAnsi="Times New Roman" w:cs="Times New Roman"/>
          <w:sz w:val="28"/>
          <w:szCs w:val="28"/>
          <w:lang w:eastAsia="ar-SA"/>
        </w:rPr>
        <w:t xml:space="preserve"> размещались письма, содержащие согласованную с Минфином России правовую позицию ФНС России</w:t>
      </w:r>
      <w:r w:rsidR="0095794B" w:rsidRPr="00A2205A">
        <w:rPr>
          <w:rFonts w:ascii="Times New Roman" w:hAnsi="Times New Roman" w:cs="Times New Roman"/>
          <w:sz w:val="28"/>
          <w:szCs w:val="28"/>
          <w:lang w:eastAsia="ar-SA"/>
        </w:rPr>
        <w:t>, в том числе разъяснения по вопросам исчисления и уплаты налогов, сборов и страховых платежей, порядка заполнения налоговых деклараций.</w:t>
      </w:r>
    </w:p>
    <w:p w14:paraId="6873F8CC" w14:textId="77777777" w:rsidR="0065382B" w:rsidRDefault="008354E0"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 xml:space="preserve">Также </w:t>
      </w:r>
      <w:r w:rsidR="002E437B" w:rsidRPr="00A2205A">
        <w:rPr>
          <w:rFonts w:ascii="Times New Roman" w:hAnsi="Times New Roman" w:cs="Times New Roman"/>
          <w:sz w:val="28"/>
          <w:szCs w:val="28"/>
          <w:lang w:eastAsia="ar-SA"/>
        </w:rPr>
        <w:t>налогоплательщики имеют открытый доступ к информации о разработке НПА ФНС России в соответствии с планом-графиком нормативно-правовой работы на текущий год, который обновляется на ежеквартальной основе.</w:t>
      </w:r>
    </w:p>
    <w:p w14:paraId="42F1B6B6" w14:textId="77777777" w:rsidR="00A2205A" w:rsidRPr="00A2205A" w:rsidRDefault="00A2205A" w:rsidP="00301E0E">
      <w:pPr>
        <w:spacing w:after="0" w:line="240" w:lineRule="auto"/>
        <w:ind w:firstLine="709"/>
        <w:jc w:val="both"/>
        <w:rPr>
          <w:rFonts w:ascii="Times New Roman" w:hAnsi="Times New Roman" w:cs="Times New Roman"/>
          <w:sz w:val="28"/>
          <w:szCs w:val="28"/>
          <w:lang w:eastAsia="ar-SA"/>
        </w:rPr>
      </w:pPr>
    </w:p>
    <w:p w14:paraId="59E9BAE3" w14:textId="5BF1A4CA" w:rsidR="002811AA" w:rsidRPr="00A2205A" w:rsidRDefault="0070643D" w:rsidP="00301E0E">
      <w:pPr>
        <w:spacing w:after="0" w:line="240" w:lineRule="auto"/>
        <w:ind w:firstLine="709"/>
        <w:jc w:val="both"/>
        <w:rPr>
          <w:rFonts w:ascii="Times New Roman" w:hAnsi="Times New Roman"/>
          <w:i/>
          <w:sz w:val="28"/>
          <w:szCs w:val="28"/>
          <w:u w:val="single"/>
          <w:lang w:eastAsia="ru-RU"/>
        </w:rPr>
      </w:pPr>
      <w:r w:rsidRPr="00A2205A">
        <w:rPr>
          <w:rFonts w:ascii="Times New Roman" w:hAnsi="Times New Roman"/>
          <w:i/>
          <w:sz w:val="28"/>
          <w:szCs w:val="28"/>
          <w:u w:val="single"/>
          <w:lang w:val="en-US"/>
        </w:rPr>
        <w:t>IV</w:t>
      </w:r>
      <w:r w:rsidR="00852121" w:rsidRPr="00A2205A">
        <w:rPr>
          <w:rFonts w:ascii="Times New Roman" w:hAnsi="Times New Roman"/>
          <w:i/>
          <w:sz w:val="28"/>
          <w:szCs w:val="28"/>
          <w:u w:val="single"/>
        </w:rPr>
        <w:t>.</w:t>
      </w:r>
      <w:r w:rsidRPr="00A2205A">
        <w:rPr>
          <w:rFonts w:ascii="Times New Roman" w:hAnsi="Times New Roman"/>
          <w:i/>
          <w:sz w:val="28"/>
          <w:szCs w:val="28"/>
          <w:u w:val="single"/>
          <w:lang w:val="en-US"/>
        </w:rPr>
        <w:t> </w:t>
      </w:r>
      <w:r w:rsidR="0065382B" w:rsidRPr="00A2205A">
        <w:rPr>
          <w:rFonts w:ascii="Times New Roman" w:hAnsi="Times New Roman"/>
          <w:i/>
          <w:iCs/>
          <w:sz w:val="28"/>
          <w:szCs w:val="28"/>
          <w:u w:val="single"/>
          <w:lang w:eastAsia="ru-RU"/>
        </w:rPr>
        <w:t xml:space="preserve">Механизм: </w:t>
      </w:r>
      <w:r w:rsidR="002C1529" w:rsidRPr="00A2205A">
        <w:rPr>
          <w:rFonts w:ascii="Times New Roman" w:hAnsi="Times New Roman"/>
          <w:i/>
          <w:sz w:val="28"/>
          <w:szCs w:val="28"/>
          <w:u w:val="single"/>
          <w:lang w:eastAsia="ru-RU"/>
        </w:rPr>
        <w:t>п</w:t>
      </w:r>
      <w:r w:rsidR="0065382B" w:rsidRPr="00A2205A">
        <w:rPr>
          <w:rFonts w:ascii="Times New Roman" w:hAnsi="Times New Roman"/>
          <w:i/>
          <w:sz w:val="28"/>
          <w:szCs w:val="28"/>
          <w:u w:val="single"/>
          <w:lang w:eastAsia="ru-RU"/>
        </w:rPr>
        <w:t>ринятие планов деятельности ФНС России и ежегодной Публичной декларации целей и задач ФНС России, их общественное обсуждение и экспертное сопровождение</w:t>
      </w:r>
    </w:p>
    <w:p w14:paraId="37DE4A0D" w14:textId="77777777" w:rsidR="002811AA" w:rsidRPr="00A2205A" w:rsidRDefault="002811A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ФНС России ежегодно разрабатывает План деятельности ФНС России с закреплением ответственности между структурными подразделениями центрального аппарата ФНС России и в течение 10 дней после его утверждения Министром финансов Российской Федерации размещает на официальном сайте ФНС России.</w:t>
      </w:r>
    </w:p>
    <w:p w14:paraId="65CB9802" w14:textId="77777777" w:rsidR="002811AA" w:rsidRPr="00A2205A" w:rsidRDefault="002811A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Планы деятельности ФНС России являются текущими (оперативными) и формируются исходя из основных направлений и функций деятельности Службы, определенных соответствующими законодательными и нормативными правовыми актами.</w:t>
      </w:r>
    </w:p>
    <w:p w14:paraId="4E9362E9" w14:textId="77777777" w:rsidR="002811AA" w:rsidRPr="00A2205A" w:rsidRDefault="002811A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Также ФНС России на ежегодной основе разрабатывает публичную декларацию целей и задач (далее – Публичная декларация), где на понятном и доступном для граждан языке сформулированы приоритетные цели и задачи Службы на предстоящий год, а также Карту персональной ответственности структурных подразделений центрального аппарата ФНС Росси за достижение результатов показателей Публичной декларации.</w:t>
      </w:r>
    </w:p>
    <w:p w14:paraId="07466ADA" w14:textId="77777777" w:rsidR="002811AA" w:rsidRPr="00A2205A" w:rsidRDefault="002811A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 xml:space="preserve">Проект Публичной декларации с учетом достигнутых результатов за 2017 год одобрен Общественным советом при ФНС России в первом квартале 2018 года. Публичная декларация утверждена руководителем Федеральной налоговой службы (поручение от </w:t>
      </w:r>
      <w:proofErr w:type="gramStart"/>
      <w:r w:rsidRPr="00A2205A">
        <w:rPr>
          <w:rFonts w:ascii="Times New Roman" w:hAnsi="Times New Roman" w:cs="Times New Roman"/>
          <w:sz w:val="28"/>
          <w:szCs w:val="28"/>
          <w:lang w:eastAsia="ar-SA"/>
        </w:rPr>
        <w:t>27.02.2018  №</w:t>
      </w:r>
      <w:proofErr w:type="gramEnd"/>
      <w:r w:rsidRPr="00A2205A">
        <w:rPr>
          <w:rFonts w:ascii="Times New Roman" w:hAnsi="Times New Roman" w:cs="Times New Roman"/>
          <w:sz w:val="28"/>
          <w:szCs w:val="28"/>
          <w:lang w:eastAsia="ar-SA"/>
        </w:rPr>
        <w:t xml:space="preserve"> П-22-1/000209) и размещена 5 марта 2018 года на официальном сайте ФНС России.</w:t>
      </w:r>
    </w:p>
    <w:p w14:paraId="337DD762" w14:textId="77777777" w:rsidR="002811AA" w:rsidRPr="00A2205A" w:rsidRDefault="002811A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Также ФНС России ежеквартально размещает на официальном сайте ФНС России промежуточный отчет о текущем исполнении показателей Публичной декларации целей и задач ФНС России в сравнении с двумя предыдущими годами.</w:t>
      </w:r>
    </w:p>
    <w:p w14:paraId="7AA24CBA" w14:textId="3F66879D" w:rsidR="00BB7BDA" w:rsidRDefault="002811A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 xml:space="preserve">Результаты реализации мероприятия «Совершенствование налогового администрирования» подпрограммы «Обеспечение функционирования и развитие налоговой системы Российской Федерации» и мероприятия «Организация и </w:t>
      </w:r>
      <w:r w:rsidRPr="00A2205A">
        <w:rPr>
          <w:rFonts w:ascii="Times New Roman" w:hAnsi="Times New Roman" w:cs="Times New Roman"/>
          <w:sz w:val="28"/>
          <w:szCs w:val="28"/>
          <w:lang w:eastAsia="ar-SA"/>
        </w:rPr>
        <w:lastRenderedPageBreak/>
        <w:t>осуществление контрольно-надзорной деятельности в сфере валютных правоотношений» подпрограммы «Организация и осуществление контроля и надзора в финансово-бюджетной сфере», а также достижения плановых значений показателей государственной программы Российской Федерации «Управление государственными финансами и регулирование финансовых рынков» (далее – госпрограмма) в части, относящейся к компетенции ФНС России, размещаются в аналитической информационной системе обеспечения открытости деятельности федеральных органов исполнительной власти, размещенной в информационно-телекоммуникационной сети «Интернет» (</w:t>
      </w:r>
      <w:hyperlink r:id="rId9" w:history="1">
        <w:r w:rsidRPr="00A2205A">
          <w:rPr>
            <w:rFonts w:ascii="Times New Roman" w:hAnsi="Times New Roman" w:cs="Times New Roman"/>
            <w:sz w:val="28"/>
            <w:szCs w:val="28"/>
            <w:lang w:eastAsia="ar-SA"/>
          </w:rPr>
          <w:t>www.programs.gov.ru</w:t>
        </w:r>
      </w:hyperlink>
      <w:r w:rsidRPr="00A2205A">
        <w:rPr>
          <w:rFonts w:ascii="Times New Roman" w:hAnsi="Times New Roman" w:cs="Times New Roman"/>
          <w:sz w:val="28"/>
          <w:szCs w:val="28"/>
          <w:lang w:eastAsia="ar-SA"/>
        </w:rPr>
        <w:t>). Также на официальном сайте ФНС России размещается информация о показателях и мероприятиях госпрограммы, реализуемых ФНС России.</w:t>
      </w:r>
    </w:p>
    <w:p w14:paraId="4DFB35CA" w14:textId="77777777" w:rsidR="00A2205A" w:rsidRPr="00A2205A" w:rsidRDefault="00A2205A" w:rsidP="00301E0E">
      <w:pPr>
        <w:spacing w:after="0" w:line="240" w:lineRule="auto"/>
        <w:ind w:firstLine="709"/>
        <w:jc w:val="both"/>
        <w:rPr>
          <w:rFonts w:ascii="Times New Roman" w:hAnsi="Times New Roman" w:cs="Times New Roman"/>
          <w:sz w:val="28"/>
          <w:szCs w:val="28"/>
          <w:lang w:eastAsia="ar-SA"/>
        </w:rPr>
      </w:pPr>
    </w:p>
    <w:p w14:paraId="3AF486D7" w14:textId="25D42E35" w:rsidR="00327D09" w:rsidRPr="00A2205A" w:rsidRDefault="0070643D" w:rsidP="00301E0E">
      <w:pPr>
        <w:spacing w:after="0" w:line="240" w:lineRule="auto"/>
        <w:ind w:firstLine="709"/>
        <w:jc w:val="both"/>
        <w:rPr>
          <w:rFonts w:ascii="Times New Roman" w:hAnsi="Times New Roman" w:cs="Times New Roman"/>
          <w:i/>
          <w:sz w:val="28"/>
          <w:szCs w:val="28"/>
          <w:u w:val="single"/>
        </w:rPr>
      </w:pPr>
      <w:r w:rsidRPr="00A2205A">
        <w:rPr>
          <w:rFonts w:ascii="Times New Roman" w:hAnsi="Times New Roman" w:cs="Times New Roman"/>
          <w:i/>
          <w:sz w:val="28"/>
          <w:szCs w:val="28"/>
          <w:u w:val="single"/>
          <w:lang w:val="en-US"/>
        </w:rPr>
        <w:t>V</w:t>
      </w:r>
      <w:r w:rsidRPr="00A2205A">
        <w:rPr>
          <w:rFonts w:ascii="Times New Roman" w:hAnsi="Times New Roman" w:cs="Times New Roman"/>
          <w:i/>
          <w:sz w:val="28"/>
          <w:szCs w:val="28"/>
          <w:u w:val="single"/>
        </w:rPr>
        <w:t>.</w:t>
      </w:r>
      <w:r w:rsidRPr="00A2205A">
        <w:rPr>
          <w:rFonts w:ascii="Times New Roman" w:hAnsi="Times New Roman" w:cs="Times New Roman"/>
          <w:i/>
          <w:sz w:val="28"/>
          <w:szCs w:val="28"/>
          <w:u w:val="single"/>
          <w:lang w:val="en-US"/>
        </w:rPr>
        <w:t> </w:t>
      </w:r>
      <w:r w:rsidR="002C1529" w:rsidRPr="00A2205A">
        <w:rPr>
          <w:rFonts w:ascii="Times New Roman" w:hAnsi="Times New Roman" w:cs="Times New Roman"/>
          <w:i/>
          <w:sz w:val="28"/>
          <w:szCs w:val="28"/>
          <w:u w:val="single"/>
        </w:rPr>
        <w:t>Механизм: ф</w:t>
      </w:r>
      <w:r w:rsidR="008354E0" w:rsidRPr="00A2205A">
        <w:rPr>
          <w:rFonts w:ascii="Times New Roman" w:hAnsi="Times New Roman" w:cs="Times New Roman"/>
          <w:i/>
          <w:sz w:val="28"/>
          <w:szCs w:val="28"/>
          <w:u w:val="single"/>
        </w:rPr>
        <w:t>ормирование публичной отчетности ФНС Р</w:t>
      </w:r>
      <w:r w:rsidRPr="00A2205A">
        <w:rPr>
          <w:rFonts w:ascii="Times New Roman" w:hAnsi="Times New Roman" w:cs="Times New Roman"/>
          <w:i/>
          <w:sz w:val="28"/>
          <w:szCs w:val="28"/>
          <w:u w:val="single"/>
        </w:rPr>
        <w:t>оссии</w:t>
      </w:r>
    </w:p>
    <w:p w14:paraId="41D5978E" w14:textId="77777777" w:rsidR="00BB7BDA" w:rsidRPr="00A2205A" w:rsidRDefault="00BB7BD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 xml:space="preserve">Отчеты о результатах выполнения планов деятельности ФНС России публикуются в открытом доступе на официальном сайте ФНС России. </w:t>
      </w:r>
    </w:p>
    <w:p w14:paraId="3A23EE0A" w14:textId="77777777" w:rsidR="00BB7BDA" w:rsidRPr="00A2205A" w:rsidRDefault="00BB7BD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 xml:space="preserve">Отчет о результатах выполнения плана деятельности ФНС России за 2017 год утвержден Министром финансов Российской Федерации </w:t>
      </w:r>
      <w:proofErr w:type="spellStart"/>
      <w:r w:rsidRPr="00A2205A">
        <w:rPr>
          <w:rFonts w:ascii="Times New Roman" w:hAnsi="Times New Roman" w:cs="Times New Roman"/>
          <w:sz w:val="28"/>
          <w:szCs w:val="28"/>
          <w:lang w:eastAsia="ar-SA"/>
        </w:rPr>
        <w:t>А.Г.Силуановым</w:t>
      </w:r>
      <w:proofErr w:type="spellEnd"/>
      <w:r w:rsidRPr="00A2205A">
        <w:rPr>
          <w:rFonts w:ascii="Times New Roman" w:hAnsi="Times New Roman" w:cs="Times New Roman"/>
          <w:sz w:val="28"/>
          <w:szCs w:val="28"/>
          <w:lang w:eastAsia="ar-SA"/>
        </w:rPr>
        <w:t xml:space="preserve"> 30 марта 2018 года и размещен на официальном сайте ФНС России 4 апреля 2018 года.</w:t>
      </w:r>
    </w:p>
    <w:p w14:paraId="6169F3C9" w14:textId="0F6FCC1A" w:rsidR="002811AA" w:rsidRPr="00A2205A" w:rsidRDefault="00BB7BD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Отчет о результатах выполнения плана деятельности ФНС России за 2018 год будет размещен в 2019 году в течение 10 дней после его утверждения Министром финансов Российской Федерации.</w:t>
      </w:r>
    </w:p>
    <w:p w14:paraId="545ABA4C" w14:textId="5DE062BF" w:rsidR="00596C54" w:rsidRDefault="00596C54"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В целях совершенствования работы по осуществлению закупок товаров, работ, услуг для нужд ФНС России и реализации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ежеквартально в разделе «План-графики закупок и статистическая информация» официального сайта ФНС России формирует и размещает соответствующую статистическую информацию.</w:t>
      </w:r>
    </w:p>
    <w:p w14:paraId="394B5FC6" w14:textId="77777777" w:rsidR="00A2205A" w:rsidRPr="00A2205A" w:rsidRDefault="00A2205A" w:rsidP="00301E0E">
      <w:pPr>
        <w:spacing w:after="0" w:line="240" w:lineRule="auto"/>
        <w:ind w:firstLine="709"/>
        <w:jc w:val="both"/>
        <w:rPr>
          <w:rFonts w:ascii="Times New Roman" w:hAnsi="Times New Roman" w:cs="Times New Roman"/>
          <w:sz w:val="28"/>
          <w:szCs w:val="28"/>
          <w:lang w:eastAsia="ar-SA"/>
        </w:rPr>
      </w:pPr>
    </w:p>
    <w:p w14:paraId="09F26483" w14:textId="33540722" w:rsidR="00327D09" w:rsidRPr="00A2205A" w:rsidRDefault="0070643D" w:rsidP="00301E0E">
      <w:pPr>
        <w:spacing w:after="0" w:line="240" w:lineRule="auto"/>
        <w:ind w:firstLine="709"/>
        <w:jc w:val="both"/>
        <w:rPr>
          <w:rFonts w:ascii="Times New Roman" w:hAnsi="Times New Roman" w:cs="Times New Roman"/>
          <w:i/>
          <w:sz w:val="28"/>
          <w:szCs w:val="28"/>
          <w:u w:val="single"/>
        </w:rPr>
      </w:pPr>
      <w:r w:rsidRPr="00A2205A">
        <w:rPr>
          <w:rFonts w:ascii="Times New Roman" w:hAnsi="Times New Roman" w:cs="Times New Roman"/>
          <w:i/>
          <w:sz w:val="28"/>
          <w:szCs w:val="28"/>
          <w:u w:val="single"/>
          <w:lang w:val="en-US"/>
        </w:rPr>
        <w:t>VI</w:t>
      </w:r>
      <w:r w:rsidRPr="00A2205A">
        <w:rPr>
          <w:rFonts w:ascii="Times New Roman" w:hAnsi="Times New Roman" w:cs="Times New Roman"/>
          <w:i/>
          <w:sz w:val="28"/>
          <w:szCs w:val="28"/>
          <w:u w:val="single"/>
        </w:rPr>
        <w:t>. </w:t>
      </w:r>
      <w:r w:rsidR="008354E0" w:rsidRPr="00A2205A">
        <w:rPr>
          <w:rFonts w:ascii="Times New Roman" w:hAnsi="Times New Roman" w:cs="Times New Roman"/>
          <w:i/>
          <w:sz w:val="28"/>
          <w:szCs w:val="28"/>
          <w:u w:val="single"/>
        </w:rPr>
        <w:t xml:space="preserve">Механизм: </w:t>
      </w:r>
      <w:r w:rsidR="002C1529" w:rsidRPr="00A2205A">
        <w:rPr>
          <w:rFonts w:ascii="Times New Roman" w:hAnsi="Times New Roman" w:cs="Times New Roman"/>
          <w:i/>
          <w:sz w:val="28"/>
          <w:szCs w:val="28"/>
          <w:u w:val="single"/>
        </w:rPr>
        <w:t>и</w:t>
      </w:r>
      <w:r w:rsidR="008354E0" w:rsidRPr="00A2205A">
        <w:rPr>
          <w:rFonts w:ascii="Times New Roman" w:hAnsi="Times New Roman" w:cs="Times New Roman"/>
          <w:i/>
          <w:sz w:val="28"/>
          <w:szCs w:val="28"/>
          <w:u w:val="single"/>
        </w:rPr>
        <w:t>нформирование о работе ФНС России с обращениями граждан и организаций</w:t>
      </w:r>
    </w:p>
    <w:p w14:paraId="746CB1CB" w14:textId="77777777" w:rsidR="00D0383A" w:rsidRPr="00A2205A" w:rsidRDefault="00D0383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На официальном сайте ФНС России на регулярной основе актуализируется информация о статистике поступивших в Службу обращений. Ежемесячно размещается Справка о работе ФНС России и территориальных налоговых органов с обращениями граждан и запросами пользователей информации и ежеквартально обзор обращений граждан и запросов пользователей информации, включающих обобщенную информацию о результатах рассмотрения поступивших обращений и запросов.</w:t>
      </w:r>
    </w:p>
    <w:p w14:paraId="3A8AA870" w14:textId="08EDA22D" w:rsidR="00D0383A" w:rsidRPr="00A2205A" w:rsidRDefault="00D0383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В целях повышения удобства предоставления информации и во исполнение Графика раскрытия приоритетных социально значимых наборов данных в сети «Интернет» сведения о тематике и результатах рассмотрения обращений граждан были переведены также в формат открытых данных.</w:t>
      </w:r>
    </w:p>
    <w:p w14:paraId="4B316D4B" w14:textId="68FA81F5" w:rsidR="00D0383A" w:rsidRPr="00A2205A" w:rsidRDefault="00D0383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 xml:space="preserve">На официальном сайте ФНС России размещалась информация об итогах работы налоговых органов по досудебному урегулированию споров за 2017 год, 1 квартал и полугодие 2018 года. </w:t>
      </w:r>
    </w:p>
    <w:p w14:paraId="423AAB97" w14:textId="7698A4DC" w:rsidR="00D0383A" w:rsidRPr="00A2205A" w:rsidRDefault="00D0383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lastRenderedPageBreak/>
        <w:t xml:space="preserve">Кроме того, на официальном сайте ФНС России с декабря 2013 года функционирует интерактивный интернет-сервис «Решения по жалобам». Он содержит значимые решения вышестоящих налоговых органов, в которых содержится правовая позиция по наиболее актуальным вопросам налогообложения. </w:t>
      </w:r>
    </w:p>
    <w:p w14:paraId="5FD5956C" w14:textId="77777777" w:rsidR="00D0383A" w:rsidRPr="00A2205A" w:rsidRDefault="00D0383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Интерактивный сервис «Решения по жалобам» прост в использовании, не требует регистрации и доступен всем посетителям официального сайта ФНС России. Поиск организован за определенный период времени по таким реквизитам, как: налоговый орган, вынесший решение; категория налогоплательщика; вид и тема спора; вид налога; статья Налогового кодекса Российской Федерации. Информация на сервисе еженедельно актуализируется и пополняется новыми решениями. За 10 месяцев 2018 года на сервисе «Решения по жалобам» размещено 43 новых решения. Количество обращений к данному сервису за аналогичный период составило более 324 тысяч.</w:t>
      </w:r>
    </w:p>
    <w:p w14:paraId="1FD23AB6" w14:textId="6D58940E" w:rsidR="00D0383A" w:rsidRPr="00A2205A" w:rsidRDefault="00D0383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В целях оперативного и бесконтактного взаимодействия налогоплательщиков с налоговыми органами, в том числе в процессе досудебного урегулирования, на официальном сайте ФНС России размещен ещё один сервис - «Узнать о жалобе».</w:t>
      </w:r>
    </w:p>
    <w:p w14:paraId="16475FC3" w14:textId="5F230FDD" w:rsidR="00D0383A" w:rsidRDefault="00D0383A"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С помощью сервиса «Узнать о жалобе» любой налогоплательщик может получить информацию о ходе рассмотрения жалобы, поданной им в Федеральную налоговую службу или управление Федеральной налоговой службы по субъекту Российской Федерации, как в письменном, так и в электронном виде. В частности, сервис «Узнать о жалобе» предоставляет информацию о дате поступления обращения в налоговый орган, его статусе, сроках рассмотрения, а также позволяет узнать результаты рассмотрения обращения, включая реквизиты ответа.</w:t>
      </w:r>
    </w:p>
    <w:p w14:paraId="1BA5FD28" w14:textId="77777777" w:rsidR="00A2205A" w:rsidRPr="00A2205A" w:rsidRDefault="00A2205A" w:rsidP="00301E0E">
      <w:pPr>
        <w:spacing w:after="0" w:line="240" w:lineRule="auto"/>
        <w:ind w:firstLine="709"/>
        <w:jc w:val="both"/>
        <w:rPr>
          <w:rFonts w:ascii="Times New Roman" w:hAnsi="Times New Roman" w:cs="Times New Roman"/>
          <w:sz w:val="28"/>
          <w:szCs w:val="28"/>
          <w:lang w:eastAsia="ar-SA"/>
        </w:rPr>
      </w:pPr>
    </w:p>
    <w:p w14:paraId="1E988EF6" w14:textId="77777777" w:rsidR="00080CD5" w:rsidRPr="00A2205A" w:rsidRDefault="0070643D" w:rsidP="00301E0E">
      <w:pPr>
        <w:spacing w:after="0" w:line="240" w:lineRule="auto"/>
        <w:ind w:firstLine="709"/>
        <w:jc w:val="both"/>
        <w:rPr>
          <w:rFonts w:ascii="Times New Roman" w:hAnsi="Times New Roman" w:cs="Times New Roman"/>
          <w:i/>
          <w:sz w:val="28"/>
          <w:szCs w:val="28"/>
          <w:u w:val="single"/>
        </w:rPr>
      </w:pPr>
      <w:r w:rsidRPr="00A2205A">
        <w:rPr>
          <w:rFonts w:ascii="Times New Roman" w:hAnsi="Times New Roman" w:cs="Times New Roman"/>
          <w:i/>
          <w:sz w:val="28"/>
          <w:szCs w:val="28"/>
          <w:u w:val="single"/>
          <w:lang w:val="en-US"/>
        </w:rPr>
        <w:t>VI</w:t>
      </w:r>
      <w:r w:rsidRPr="00A2205A">
        <w:rPr>
          <w:rFonts w:ascii="Times New Roman" w:hAnsi="Times New Roman"/>
          <w:i/>
          <w:sz w:val="28"/>
          <w:szCs w:val="28"/>
          <w:u w:val="single"/>
          <w:lang w:val="en-US"/>
        </w:rPr>
        <w:t>I</w:t>
      </w:r>
      <w:r w:rsidRPr="00A2205A">
        <w:rPr>
          <w:rFonts w:ascii="Times New Roman" w:hAnsi="Times New Roman"/>
          <w:i/>
          <w:sz w:val="28"/>
          <w:szCs w:val="28"/>
          <w:u w:val="single"/>
        </w:rPr>
        <w:t>.</w:t>
      </w:r>
      <w:r w:rsidRPr="00A2205A">
        <w:rPr>
          <w:rFonts w:ascii="Times New Roman" w:hAnsi="Times New Roman"/>
          <w:i/>
          <w:sz w:val="28"/>
          <w:szCs w:val="28"/>
          <w:u w:val="single"/>
          <w:lang w:val="en-US"/>
        </w:rPr>
        <w:t> </w:t>
      </w:r>
      <w:r w:rsidRPr="00A2205A">
        <w:rPr>
          <w:rFonts w:ascii="Times New Roman" w:hAnsi="Times New Roman"/>
          <w:i/>
          <w:sz w:val="28"/>
          <w:szCs w:val="28"/>
          <w:u w:val="single"/>
        </w:rPr>
        <w:t>М</w:t>
      </w:r>
      <w:r w:rsidR="002C1529" w:rsidRPr="00A2205A">
        <w:rPr>
          <w:rFonts w:ascii="Times New Roman" w:hAnsi="Times New Roman" w:cs="Times New Roman"/>
          <w:i/>
          <w:sz w:val="28"/>
          <w:szCs w:val="28"/>
          <w:u w:val="single"/>
        </w:rPr>
        <w:t>еханизма: о</w:t>
      </w:r>
      <w:r w:rsidR="00AB4516" w:rsidRPr="00A2205A">
        <w:rPr>
          <w:rFonts w:ascii="Times New Roman" w:hAnsi="Times New Roman" w:cs="Times New Roman"/>
          <w:i/>
          <w:sz w:val="28"/>
          <w:szCs w:val="28"/>
          <w:u w:val="single"/>
        </w:rPr>
        <w:t>рга</w:t>
      </w:r>
      <w:r w:rsidR="008354E0" w:rsidRPr="00A2205A">
        <w:rPr>
          <w:rFonts w:ascii="Times New Roman" w:hAnsi="Times New Roman" w:cs="Times New Roman"/>
          <w:i/>
          <w:sz w:val="28"/>
          <w:szCs w:val="28"/>
          <w:u w:val="single"/>
        </w:rPr>
        <w:t xml:space="preserve">низация работы с </w:t>
      </w:r>
      <w:proofErr w:type="spellStart"/>
      <w:r w:rsidR="008354E0" w:rsidRPr="00A2205A">
        <w:rPr>
          <w:rFonts w:ascii="Times New Roman" w:hAnsi="Times New Roman" w:cs="Times New Roman"/>
          <w:i/>
          <w:sz w:val="28"/>
          <w:szCs w:val="28"/>
          <w:u w:val="single"/>
        </w:rPr>
        <w:t>референтными</w:t>
      </w:r>
      <w:proofErr w:type="spellEnd"/>
      <w:r w:rsidR="008354E0" w:rsidRPr="00A2205A">
        <w:rPr>
          <w:rFonts w:ascii="Times New Roman" w:hAnsi="Times New Roman" w:cs="Times New Roman"/>
          <w:i/>
          <w:sz w:val="28"/>
          <w:szCs w:val="28"/>
          <w:u w:val="single"/>
        </w:rPr>
        <w:t xml:space="preserve"> группами ФНС России</w:t>
      </w:r>
    </w:p>
    <w:p w14:paraId="03509816" w14:textId="77777777" w:rsidR="00080CD5" w:rsidRPr="00A2205A" w:rsidRDefault="00080CD5"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В рамках работ по совершенствованию информирования налогоплательщиков в настоящее время ФНС России ведет активную информационно-просветительскую работу по повышению налоговой грамотности населения.</w:t>
      </w:r>
    </w:p>
    <w:p w14:paraId="45E747F4" w14:textId="77777777" w:rsidR="00080CD5" w:rsidRPr="00A2205A" w:rsidRDefault="00080CD5"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 xml:space="preserve">ФНС России и региональными налоговыми органами реализуются специальные проекты по информированию налогоплательщиков - проводятся информационные кампании, </w:t>
      </w:r>
      <w:proofErr w:type="spellStart"/>
      <w:r w:rsidRPr="00A2205A">
        <w:rPr>
          <w:rFonts w:ascii="Times New Roman" w:hAnsi="Times New Roman" w:cs="Times New Roman"/>
          <w:sz w:val="28"/>
          <w:szCs w:val="28"/>
          <w:lang w:eastAsia="ar-SA"/>
        </w:rPr>
        <w:t>вебинары</w:t>
      </w:r>
      <w:proofErr w:type="spellEnd"/>
      <w:r w:rsidRPr="00A2205A">
        <w:rPr>
          <w:rFonts w:ascii="Times New Roman" w:hAnsi="Times New Roman" w:cs="Times New Roman"/>
          <w:sz w:val="28"/>
          <w:szCs w:val="28"/>
          <w:lang w:eastAsia="ar-SA"/>
        </w:rPr>
        <w:t>, круглые столы и семинары с участием налогоплательщиков.</w:t>
      </w:r>
    </w:p>
    <w:p w14:paraId="640E55D4" w14:textId="2E004746" w:rsidR="00327D09" w:rsidRDefault="00080CD5"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t>В целях повышения эффективности предоставления государственной услуги по бесплатному информированию налогоплательщиков в территориальных налоговых органах по субъектам Российской Федерации в соответствии с приказом ФНС России от 11.05.2016 № СА-7-17/320@ в территориальных налоговых органах организовано проведение информационных кампаний для налогоплательщиков.</w:t>
      </w:r>
    </w:p>
    <w:p w14:paraId="7E350FF6" w14:textId="142EF8BA" w:rsidR="006235DC" w:rsidRPr="00A2205A" w:rsidRDefault="006235DC" w:rsidP="00301E0E">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iCs/>
          <w:sz w:val="28"/>
          <w:szCs w:val="28"/>
          <w:lang w:eastAsia="ru-RU"/>
        </w:rPr>
        <w:t>П</w:t>
      </w:r>
      <w:r w:rsidRPr="00A2205A">
        <w:rPr>
          <w:rFonts w:ascii="Times New Roman" w:hAnsi="Times New Roman" w:cs="Times New Roman"/>
          <w:iCs/>
          <w:sz w:val="28"/>
          <w:szCs w:val="28"/>
          <w:lang w:eastAsia="ru-RU"/>
        </w:rPr>
        <w:t>о итогам проведения Правительственной комиссией по координации деятельности открытого правительства совместно с Экспертным советом при Правительстве Российской Федерации Всероссийского конкурса лучших практик открытости государственного управления ФНС России стала победителем в номинации «Лучшая инициатива в области обеспечения понятности работы органов государственной власти» с инициативой разработки учебного пособия для детей школьного возраста «Налоговая грамотность».</w:t>
      </w:r>
    </w:p>
    <w:p w14:paraId="5BBB0F3C" w14:textId="4E426FA3" w:rsidR="00080CD5" w:rsidRPr="00A2205A" w:rsidRDefault="00D349E8" w:rsidP="00301E0E">
      <w:pPr>
        <w:spacing w:after="0" w:line="240" w:lineRule="auto"/>
        <w:ind w:firstLine="709"/>
        <w:jc w:val="both"/>
        <w:rPr>
          <w:rFonts w:ascii="Times New Roman" w:hAnsi="Times New Roman" w:cs="Times New Roman"/>
          <w:sz w:val="28"/>
          <w:szCs w:val="28"/>
          <w:lang w:eastAsia="ar-SA"/>
        </w:rPr>
      </w:pPr>
      <w:r w:rsidRPr="00A2205A">
        <w:rPr>
          <w:rFonts w:ascii="Times New Roman" w:hAnsi="Times New Roman" w:cs="Times New Roman"/>
          <w:sz w:val="28"/>
          <w:szCs w:val="28"/>
          <w:lang w:eastAsia="ar-SA"/>
        </w:rPr>
        <w:lastRenderedPageBreak/>
        <w:t>В</w:t>
      </w:r>
      <w:r w:rsidR="00080CD5" w:rsidRPr="00A2205A">
        <w:rPr>
          <w:rFonts w:ascii="Times New Roman" w:hAnsi="Times New Roman" w:cs="Times New Roman"/>
          <w:sz w:val="28"/>
          <w:szCs w:val="28"/>
          <w:lang w:eastAsia="ar-SA"/>
        </w:rPr>
        <w:t xml:space="preserve"> рамках работы ФНС России</w:t>
      </w:r>
      <w:r w:rsidRPr="00A2205A">
        <w:rPr>
          <w:rFonts w:ascii="Times New Roman" w:hAnsi="Times New Roman" w:cs="Times New Roman"/>
          <w:sz w:val="28"/>
          <w:szCs w:val="28"/>
          <w:lang w:eastAsia="ar-SA"/>
        </w:rPr>
        <w:t xml:space="preserve"> с </w:t>
      </w:r>
      <w:proofErr w:type="spellStart"/>
      <w:r w:rsidRPr="00A2205A">
        <w:rPr>
          <w:rFonts w:ascii="Times New Roman" w:hAnsi="Times New Roman" w:cs="Times New Roman"/>
          <w:sz w:val="28"/>
          <w:szCs w:val="28"/>
          <w:lang w:eastAsia="ar-SA"/>
        </w:rPr>
        <w:t>референтными</w:t>
      </w:r>
      <w:proofErr w:type="spellEnd"/>
      <w:r w:rsidRPr="00A2205A">
        <w:rPr>
          <w:rFonts w:ascii="Times New Roman" w:hAnsi="Times New Roman" w:cs="Times New Roman"/>
          <w:sz w:val="28"/>
          <w:szCs w:val="28"/>
          <w:lang w:eastAsia="ar-SA"/>
        </w:rPr>
        <w:t xml:space="preserve"> группами</w:t>
      </w:r>
      <w:r w:rsidR="00080CD5" w:rsidRPr="00A2205A">
        <w:rPr>
          <w:rFonts w:ascii="Times New Roman" w:hAnsi="Times New Roman" w:cs="Times New Roman"/>
          <w:sz w:val="28"/>
          <w:szCs w:val="28"/>
          <w:lang w:eastAsia="ar-SA"/>
        </w:rPr>
        <w:t xml:space="preserve"> в течение 2018 года были организованы и проведены</w:t>
      </w:r>
      <w:r w:rsidRPr="00A2205A">
        <w:rPr>
          <w:rFonts w:ascii="Times New Roman" w:hAnsi="Times New Roman" w:cs="Times New Roman"/>
          <w:sz w:val="28"/>
          <w:szCs w:val="28"/>
          <w:lang w:eastAsia="ar-SA"/>
        </w:rPr>
        <w:t xml:space="preserve"> </w:t>
      </w:r>
      <w:r w:rsidR="00BB1970" w:rsidRPr="00A2205A">
        <w:rPr>
          <w:rFonts w:ascii="Times New Roman" w:hAnsi="Times New Roman" w:cs="Times New Roman"/>
          <w:sz w:val="28"/>
          <w:szCs w:val="28"/>
          <w:lang w:eastAsia="ar-SA"/>
        </w:rPr>
        <w:t>различные мероприятия, в том числе</w:t>
      </w:r>
      <w:r w:rsidR="00080CD5" w:rsidRPr="00A2205A">
        <w:rPr>
          <w:rFonts w:ascii="Times New Roman" w:hAnsi="Times New Roman" w:cs="Times New Roman"/>
          <w:sz w:val="28"/>
          <w:szCs w:val="28"/>
          <w:lang w:eastAsia="ar-SA"/>
        </w:rPr>
        <w:t>:</w:t>
      </w:r>
    </w:p>
    <w:p w14:paraId="33C58C90" w14:textId="0A3066AD" w:rsidR="00080CD5" w:rsidRPr="00A2205A" w:rsidRDefault="00851B62" w:rsidP="00301E0E">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w:t>
      </w:r>
      <w:r w:rsidR="00C82CA5" w:rsidRPr="00A2205A">
        <w:rPr>
          <w:rFonts w:ascii="Times New Roman" w:hAnsi="Times New Roman" w:cs="Times New Roman"/>
          <w:sz w:val="28"/>
          <w:szCs w:val="28"/>
          <w:lang w:eastAsia="ar-SA"/>
        </w:rPr>
        <w:t> </w:t>
      </w:r>
      <w:r w:rsidR="00080CD5" w:rsidRPr="00A2205A">
        <w:rPr>
          <w:rFonts w:ascii="Times New Roman" w:hAnsi="Times New Roman" w:cs="Times New Roman"/>
          <w:sz w:val="28"/>
          <w:szCs w:val="28"/>
          <w:lang w:eastAsia="ar-SA"/>
        </w:rPr>
        <w:t>25-26 октября 2018 года проведен совещание-семинар на тему «Совершенствование работы с налогоплательщиками и контроль качества предоставления государственных услуг»;</w:t>
      </w:r>
    </w:p>
    <w:p w14:paraId="77E0C73D" w14:textId="06E23257" w:rsidR="00080CD5"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2)</w:t>
      </w:r>
      <w:r w:rsidR="00C82CA5" w:rsidRPr="00A2205A">
        <w:rPr>
          <w:rFonts w:ascii="Times New Roman" w:hAnsi="Times New Roman"/>
          <w:sz w:val="28"/>
          <w:szCs w:val="28"/>
        </w:rPr>
        <w:t> </w:t>
      </w:r>
      <w:r w:rsidR="00080CD5" w:rsidRPr="00851B62">
        <w:rPr>
          <w:rFonts w:ascii="Times New Roman" w:hAnsi="Times New Roman"/>
          <w:b/>
          <w:sz w:val="28"/>
          <w:szCs w:val="28"/>
        </w:rPr>
        <w:t>Контрольным управлением</w:t>
      </w:r>
      <w:r w:rsidR="00080CD5" w:rsidRPr="00A2205A">
        <w:rPr>
          <w:rFonts w:ascii="Times New Roman" w:hAnsi="Times New Roman"/>
          <w:sz w:val="28"/>
          <w:szCs w:val="28"/>
        </w:rPr>
        <w:t xml:space="preserve"> совместно с </w:t>
      </w:r>
      <w:r w:rsidR="00080CD5" w:rsidRPr="00851B62">
        <w:rPr>
          <w:rFonts w:ascii="Times New Roman" w:hAnsi="Times New Roman"/>
          <w:b/>
          <w:sz w:val="28"/>
          <w:szCs w:val="28"/>
        </w:rPr>
        <w:t xml:space="preserve">Управлением камерального </w:t>
      </w:r>
      <w:proofErr w:type="gramStart"/>
      <w:r w:rsidR="00080CD5" w:rsidRPr="00851B62">
        <w:rPr>
          <w:rFonts w:ascii="Times New Roman" w:hAnsi="Times New Roman"/>
          <w:b/>
          <w:sz w:val="28"/>
          <w:szCs w:val="28"/>
        </w:rPr>
        <w:t>контроля</w:t>
      </w:r>
      <w:r w:rsidR="00080CD5" w:rsidRPr="00A2205A">
        <w:rPr>
          <w:rFonts w:ascii="Times New Roman" w:hAnsi="Times New Roman"/>
          <w:sz w:val="28"/>
          <w:szCs w:val="28"/>
        </w:rPr>
        <w:t xml:space="preserve">,  </w:t>
      </w:r>
      <w:r w:rsidR="00080CD5" w:rsidRPr="00851B62">
        <w:rPr>
          <w:rFonts w:ascii="Times New Roman" w:hAnsi="Times New Roman"/>
          <w:b/>
          <w:sz w:val="28"/>
          <w:szCs w:val="28"/>
        </w:rPr>
        <w:t>Управлением</w:t>
      </w:r>
      <w:proofErr w:type="gramEnd"/>
      <w:r w:rsidR="00080CD5" w:rsidRPr="00851B62">
        <w:rPr>
          <w:rFonts w:ascii="Times New Roman" w:hAnsi="Times New Roman"/>
          <w:b/>
          <w:sz w:val="28"/>
          <w:szCs w:val="28"/>
        </w:rPr>
        <w:t xml:space="preserve"> трансфертного ценообразования</w:t>
      </w:r>
      <w:r>
        <w:rPr>
          <w:rFonts w:ascii="Times New Roman" w:hAnsi="Times New Roman"/>
          <w:sz w:val="28"/>
          <w:szCs w:val="28"/>
        </w:rPr>
        <w:t xml:space="preserve">, </w:t>
      </w:r>
      <w:r w:rsidRPr="00851B62">
        <w:rPr>
          <w:rFonts w:ascii="Times New Roman" w:hAnsi="Times New Roman"/>
          <w:b/>
          <w:sz w:val="28"/>
          <w:szCs w:val="28"/>
        </w:rPr>
        <w:t xml:space="preserve">Управлением </w:t>
      </w:r>
      <w:r w:rsidR="00080CD5" w:rsidRPr="00851B62">
        <w:rPr>
          <w:rFonts w:ascii="Times New Roman" w:hAnsi="Times New Roman"/>
          <w:b/>
          <w:sz w:val="28"/>
          <w:szCs w:val="28"/>
        </w:rPr>
        <w:t>стандартов и международного сотрудничества</w:t>
      </w:r>
      <w:r w:rsidR="00080CD5" w:rsidRPr="00A2205A">
        <w:rPr>
          <w:rFonts w:ascii="Times New Roman" w:hAnsi="Times New Roman"/>
          <w:sz w:val="28"/>
          <w:szCs w:val="28"/>
        </w:rPr>
        <w:t xml:space="preserve"> и </w:t>
      </w:r>
      <w:r w:rsidR="00080CD5" w:rsidRPr="00851B62">
        <w:rPr>
          <w:rFonts w:ascii="Times New Roman" w:hAnsi="Times New Roman"/>
          <w:b/>
          <w:sz w:val="28"/>
          <w:szCs w:val="28"/>
        </w:rPr>
        <w:t>Управлением оперативного контроля</w:t>
      </w:r>
      <w:r w:rsidR="00080CD5" w:rsidRPr="00A2205A">
        <w:rPr>
          <w:rFonts w:ascii="Times New Roman" w:hAnsi="Times New Roman"/>
          <w:sz w:val="28"/>
          <w:szCs w:val="28"/>
        </w:rPr>
        <w:t xml:space="preserve"> во исполнение приказа ФНС России от 27.03.2018 № ММВ-7-2/173@ с 04 по 06 апреля 2018 года  организован и проведен семинар на тему: «Совершенствование организации камерального, выездного налогового контроля, валютного и оперативного контроля, а также контроля цен для целей налогообложения. Результаты работы в 2017 году и задачи на 2018 год, а также совершенствование порядка обмена информацией с компетентными органами иностранных государств при международном налоговом сотрудничестве»</w:t>
      </w:r>
      <w:r w:rsidR="00D349E8" w:rsidRPr="00A2205A">
        <w:rPr>
          <w:rFonts w:ascii="Times New Roman" w:hAnsi="Times New Roman"/>
          <w:sz w:val="28"/>
          <w:szCs w:val="28"/>
        </w:rPr>
        <w:t>, ориентированный на работников структурных подразделений центрального аппарата ФНС России и территориальных налоговых органов</w:t>
      </w:r>
      <w:r w:rsidR="004B19FB" w:rsidRPr="00A2205A">
        <w:rPr>
          <w:rFonts w:ascii="Times New Roman" w:hAnsi="Times New Roman"/>
          <w:sz w:val="28"/>
          <w:szCs w:val="28"/>
        </w:rPr>
        <w:t>;</w:t>
      </w:r>
    </w:p>
    <w:p w14:paraId="3113C78C" w14:textId="1529C5F5" w:rsidR="000E512A"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3)</w:t>
      </w:r>
      <w:r w:rsidR="00C82CA5" w:rsidRPr="00A2205A">
        <w:rPr>
          <w:rFonts w:ascii="Times New Roman" w:hAnsi="Times New Roman"/>
          <w:sz w:val="28"/>
          <w:szCs w:val="28"/>
        </w:rPr>
        <w:t> </w:t>
      </w:r>
      <w:r w:rsidR="00A860FA">
        <w:rPr>
          <w:rFonts w:ascii="Times New Roman" w:hAnsi="Times New Roman"/>
          <w:sz w:val="28"/>
          <w:szCs w:val="28"/>
        </w:rPr>
        <w:t>с</w:t>
      </w:r>
      <w:r w:rsidRPr="00A2205A">
        <w:rPr>
          <w:rFonts w:ascii="Times New Roman" w:hAnsi="Times New Roman"/>
          <w:sz w:val="28"/>
          <w:szCs w:val="28"/>
        </w:rPr>
        <w:t xml:space="preserve">отрудники </w:t>
      </w:r>
      <w:r w:rsidRPr="00851B62">
        <w:rPr>
          <w:rFonts w:ascii="Times New Roman" w:hAnsi="Times New Roman"/>
          <w:b/>
          <w:sz w:val="28"/>
          <w:szCs w:val="28"/>
        </w:rPr>
        <w:t>Контрольного управления</w:t>
      </w:r>
      <w:r w:rsidRPr="00A2205A">
        <w:rPr>
          <w:rFonts w:ascii="Times New Roman" w:hAnsi="Times New Roman"/>
          <w:sz w:val="28"/>
          <w:szCs w:val="28"/>
        </w:rPr>
        <w:t xml:space="preserve"> </w:t>
      </w:r>
      <w:r>
        <w:rPr>
          <w:rFonts w:ascii="Times New Roman" w:hAnsi="Times New Roman"/>
          <w:sz w:val="28"/>
          <w:szCs w:val="28"/>
        </w:rPr>
        <w:t>в</w:t>
      </w:r>
      <w:r w:rsidR="004B19FB" w:rsidRPr="00A2205A">
        <w:rPr>
          <w:rFonts w:ascii="Times New Roman" w:hAnsi="Times New Roman"/>
          <w:sz w:val="28"/>
          <w:szCs w:val="28"/>
        </w:rPr>
        <w:t xml:space="preserve"> течение 2018 года приняли участие в совместных совещаниях по вопросам, входящим в компетенцию ФНС России, с представителями Министерства труда и социальной защиты Российской Федерации, Министерства внутренних дел Российской Федерации, </w:t>
      </w:r>
      <w:r w:rsidR="004B19FB" w:rsidRPr="00A2205A">
        <w:rPr>
          <w:rFonts w:ascii="Times New Roman" w:hAnsi="Times New Roman"/>
          <w:bCs/>
          <w:sz w:val="28"/>
          <w:szCs w:val="28"/>
        </w:rPr>
        <w:t>Следственного комитета Российской Федерации</w:t>
      </w:r>
      <w:r w:rsidR="004B19FB" w:rsidRPr="00A2205A">
        <w:rPr>
          <w:rFonts w:ascii="Times New Roman" w:hAnsi="Times New Roman"/>
          <w:sz w:val="28"/>
          <w:szCs w:val="28"/>
        </w:rPr>
        <w:t xml:space="preserve">, Федеральной службы по финансовому мониторингу, Федеральной таможенной службы, </w:t>
      </w:r>
      <w:r w:rsidR="004B19FB" w:rsidRPr="00A2205A">
        <w:rPr>
          <w:rFonts w:ascii="Times New Roman" w:eastAsia="Times New Roman" w:hAnsi="Times New Roman"/>
          <w:snapToGrid w:val="0"/>
          <w:sz w:val="28"/>
          <w:szCs w:val="28"/>
          <w:lang w:eastAsia="ru-RU"/>
        </w:rPr>
        <w:t xml:space="preserve">Федерального агентства по рыболовству, </w:t>
      </w:r>
      <w:r w:rsidR="004B19FB" w:rsidRPr="00A2205A">
        <w:rPr>
          <w:rFonts w:ascii="Times New Roman" w:hAnsi="Times New Roman"/>
          <w:sz w:val="28"/>
          <w:szCs w:val="28"/>
        </w:rPr>
        <w:t xml:space="preserve">Фонда </w:t>
      </w:r>
      <w:r w:rsidR="004B19FB" w:rsidRPr="00A2205A">
        <w:rPr>
          <w:rFonts w:ascii="Times New Roman" w:eastAsia="Times New Roman" w:hAnsi="Times New Roman"/>
          <w:sz w:val="28"/>
          <w:szCs w:val="28"/>
          <w:lang w:eastAsia="ru-RU"/>
        </w:rPr>
        <w:t>социального страхования Российской Федерации</w:t>
      </w:r>
      <w:r w:rsidR="004B19FB" w:rsidRPr="00A2205A">
        <w:rPr>
          <w:rFonts w:ascii="Times New Roman" w:hAnsi="Times New Roman"/>
          <w:sz w:val="28"/>
          <w:szCs w:val="28"/>
        </w:rPr>
        <w:t>, Центрального банка Российской Федерации;</w:t>
      </w:r>
    </w:p>
    <w:p w14:paraId="5B99285C" w14:textId="6690D53D" w:rsidR="004B19FB"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4)</w:t>
      </w:r>
      <w:r w:rsidR="00C82CA5" w:rsidRPr="00A2205A">
        <w:rPr>
          <w:rFonts w:ascii="Times New Roman" w:hAnsi="Times New Roman"/>
          <w:sz w:val="28"/>
          <w:szCs w:val="28"/>
        </w:rPr>
        <w:t> </w:t>
      </w:r>
      <w:r w:rsidRPr="00851B62">
        <w:rPr>
          <w:rFonts w:ascii="Times New Roman" w:hAnsi="Times New Roman"/>
          <w:b/>
          <w:sz w:val="28"/>
          <w:szCs w:val="28"/>
        </w:rPr>
        <w:t>Управлением обеспечения процедур банкротства</w:t>
      </w:r>
      <w:r w:rsidRPr="00A2205A">
        <w:rPr>
          <w:rFonts w:ascii="Times New Roman" w:hAnsi="Times New Roman"/>
          <w:sz w:val="28"/>
          <w:szCs w:val="28"/>
        </w:rPr>
        <w:t xml:space="preserve"> совместно с </w:t>
      </w:r>
      <w:r w:rsidRPr="00851B62">
        <w:rPr>
          <w:rFonts w:ascii="Times New Roman" w:hAnsi="Times New Roman"/>
          <w:b/>
          <w:sz w:val="28"/>
          <w:szCs w:val="28"/>
        </w:rPr>
        <w:t>Правовым управлением</w:t>
      </w:r>
      <w:r w:rsidRPr="00A2205A">
        <w:rPr>
          <w:rFonts w:ascii="Times New Roman" w:hAnsi="Times New Roman"/>
          <w:sz w:val="28"/>
          <w:szCs w:val="28"/>
        </w:rPr>
        <w:t xml:space="preserve">, </w:t>
      </w:r>
      <w:r w:rsidRPr="00851B62">
        <w:rPr>
          <w:rFonts w:ascii="Times New Roman" w:hAnsi="Times New Roman"/>
          <w:b/>
          <w:sz w:val="28"/>
          <w:szCs w:val="28"/>
        </w:rPr>
        <w:t>Управлением досудебного урегулирования налоговых споров</w:t>
      </w:r>
      <w:r w:rsidRPr="00A2205A">
        <w:rPr>
          <w:rFonts w:ascii="Times New Roman" w:hAnsi="Times New Roman"/>
          <w:sz w:val="28"/>
          <w:szCs w:val="28"/>
        </w:rPr>
        <w:t xml:space="preserve"> </w:t>
      </w:r>
      <w:r w:rsidR="005B0925" w:rsidRPr="00A2205A">
        <w:rPr>
          <w:rFonts w:ascii="Times New Roman" w:hAnsi="Times New Roman"/>
          <w:sz w:val="28"/>
          <w:szCs w:val="28"/>
        </w:rPr>
        <w:t>9 февраля 2018 года, 16 февраля 2018 года, а также 29-30 марта 2018 года в</w:t>
      </w:r>
      <w:r w:rsidR="004B19FB" w:rsidRPr="00A2205A">
        <w:rPr>
          <w:rFonts w:ascii="Times New Roman" w:hAnsi="Times New Roman"/>
          <w:sz w:val="28"/>
          <w:szCs w:val="28"/>
        </w:rPr>
        <w:t xml:space="preserve"> рамках совместной работы ФНС России, Совета Федерации Федерального Собрания Российской Федерации, Государственной Думы Федерального Собрания Российской Федерации, Иркутского института (филиала) ФГБОУ ВО «Всероссийский государственный университет юстиции (РПА Минюста России)», Восточно-Сибирского филиала ФГБОУ ВО «Российский государственный университет правосудия», ФГБОУ ВО «Калужский государственный университет им. </w:t>
      </w:r>
      <w:proofErr w:type="spellStart"/>
      <w:r w:rsidR="004B19FB" w:rsidRPr="00A2205A">
        <w:rPr>
          <w:rFonts w:ascii="Times New Roman" w:hAnsi="Times New Roman"/>
          <w:sz w:val="28"/>
          <w:szCs w:val="28"/>
        </w:rPr>
        <w:t>К.Э.Циолковского</w:t>
      </w:r>
      <w:proofErr w:type="spellEnd"/>
      <w:r w:rsidR="004B19FB" w:rsidRPr="00A2205A">
        <w:rPr>
          <w:rFonts w:ascii="Times New Roman" w:hAnsi="Times New Roman"/>
          <w:sz w:val="28"/>
          <w:szCs w:val="28"/>
        </w:rPr>
        <w:t>», Калужского филиала ФГОБУ ВО «Финансовый университет при Правительстве Российской Федерации», ФГАОУ ВО «Казанский (Приволжский) федеральный университет» прове</w:t>
      </w:r>
      <w:r>
        <w:rPr>
          <w:rFonts w:ascii="Times New Roman" w:hAnsi="Times New Roman"/>
          <w:sz w:val="28"/>
          <w:szCs w:val="28"/>
        </w:rPr>
        <w:t>дены</w:t>
      </w:r>
      <w:r w:rsidR="004B19FB" w:rsidRPr="00A2205A">
        <w:rPr>
          <w:rFonts w:ascii="Times New Roman" w:hAnsi="Times New Roman"/>
          <w:sz w:val="28"/>
          <w:szCs w:val="28"/>
        </w:rPr>
        <w:t xml:space="preserve"> научно-практическ</w:t>
      </w:r>
      <w:r>
        <w:rPr>
          <w:rFonts w:ascii="Times New Roman" w:hAnsi="Times New Roman"/>
          <w:sz w:val="28"/>
          <w:szCs w:val="28"/>
        </w:rPr>
        <w:t>ие</w:t>
      </w:r>
      <w:r w:rsidR="004B19FB" w:rsidRPr="00A2205A">
        <w:rPr>
          <w:rFonts w:ascii="Times New Roman" w:hAnsi="Times New Roman"/>
          <w:sz w:val="28"/>
          <w:szCs w:val="28"/>
        </w:rPr>
        <w:t xml:space="preserve"> конференци</w:t>
      </w:r>
      <w:r>
        <w:rPr>
          <w:rFonts w:ascii="Times New Roman" w:hAnsi="Times New Roman"/>
          <w:sz w:val="28"/>
          <w:szCs w:val="28"/>
        </w:rPr>
        <w:t>и</w:t>
      </w:r>
      <w:r w:rsidR="004B19FB" w:rsidRPr="00A2205A">
        <w:rPr>
          <w:rFonts w:ascii="Times New Roman" w:hAnsi="Times New Roman"/>
          <w:sz w:val="28"/>
          <w:szCs w:val="28"/>
        </w:rPr>
        <w:t xml:space="preserve"> на тему «Последние изменения в налоговом законодательстве и </w:t>
      </w:r>
      <w:r w:rsidR="005B0925" w:rsidRPr="00A2205A">
        <w:rPr>
          <w:rFonts w:ascii="Times New Roman" w:hAnsi="Times New Roman"/>
          <w:sz w:val="28"/>
          <w:szCs w:val="28"/>
        </w:rPr>
        <w:t>законодательстве о банкротстве»;</w:t>
      </w:r>
    </w:p>
    <w:p w14:paraId="7001F5AD" w14:textId="1634CEFC" w:rsidR="004B19FB"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5)</w:t>
      </w:r>
      <w:r w:rsidR="00C82CA5" w:rsidRPr="00A2205A">
        <w:rPr>
          <w:rFonts w:ascii="Times New Roman" w:hAnsi="Times New Roman"/>
          <w:sz w:val="28"/>
          <w:szCs w:val="28"/>
        </w:rPr>
        <w:t> </w:t>
      </w:r>
      <w:r w:rsidR="004B19FB" w:rsidRPr="00851B62">
        <w:rPr>
          <w:rFonts w:ascii="Times New Roman" w:hAnsi="Times New Roman"/>
          <w:b/>
          <w:sz w:val="28"/>
          <w:szCs w:val="28"/>
        </w:rPr>
        <w:t>Управлением обеспечения процедур банкротства</w:t>
      </w:r>
      <w:r w:rsidR="004B19FB" w:rsidRPr="00A2205A">
        <w:rPr>
          <w:rFonts w:ascii="Times New Roman" w:hAnsi="Times New Roman"/>
          <w:sz w:val="28"/>
          <w:szCs w:val="28"/>
        </w:rPr>
        <w:t xml:space="preserve"> и </w:t>
      </w:r>
      <w:r w:rsidR="004B19FB" w:rsidRPr="00851B62">
        <w:rPr>
          <w:rFonts w:ascii="Times New Roman" w:hAnsi="Times New Roman"/>
          <w:b/>
          <w:sz w:val="28"/>
          <w:szCs w:val="28"/>
        </w:rPr>
        <w:t>Управлением по работе с задолженностью</w:t>
      </w:r>
      <w:r w:rsidR="004B19FB" w:rsidRPr="00A2205A">
        <w:rPr>
          <w:rFonts w:ascii="Times New Roman" w:hAnsi="Times New Roman"/>
          <w:sz w:val="28"/>
          <w:szCs w:val="28"/>
        </w:rPr>
        <w:t xml:space="preserve"> 09-10 апреля 2018 года проведено совместное совещание – семинар с территориальными налоговыми органами по вопросам взыскания и урегулирования задолженности, представления ФНС России интересов Российской Федерации как кредитора в делах о банкротс</w:t>
      </w:r>
      <w:r w:rsidR="005B0925" w:rsidRPr="00A2205A">
        <w:rPr>
          <w:rFonts w:ascii="Times New Roman" w:hAnsi="Times New Roman"/>
          <w:sz w:val="28"/>
          <w:szCs w:val="28"/>
        </w:rPr>
        <w:t>тве и в процедурах банкротства;</w:t>
      </w:r>
    </w:p>
    <w:p w14:paraId="443DA1A8" w14:textId="46DFAE16" w:rsidR="000E512A"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00C82CA5" w:rsidRPr="00A2205A">
        <w:rPr>
          <w:rFonts w:ascii="Times New Roman" w:hAnsi="Times New Roman"/>
          <w:sz w:val="28"/>
          <w:szCs w:val="28"/>
        </w:rPr>
        <w:t> </w:t>
      </w:r>
      <w:r w:rsidR="00C51814">
        <w:rPr>
          <w:rFonts w:ascii="Times New Roman" w:hAnsi="Times New Roman"/>
          <w:sz w:val="28"/>
          <w:szCs w:val="28"/>
        </w:rPr>
        <w:t>в</w:t>
      </w:r>
      <w:r w:rsidR="004B19FB" w:rsidRPr="00A2205A">
        <w:rPr>
          <w:rFonts w:ascii="Times New Roman" w:hAnsi="Times New Roman"/>
          <w:sz w:val="28"/>
          <w:szCs w:val="28"/>
        </w:rPr>
        <w:t xml:space="preserve"> рамках VIII Петербургского Международного Юридического форума 16-18 мая 2018 года в г. Санкт-Петербурге состоялся II Международный форум по банкротству, в котором обсуждались вопросы злоупотребления</w:t>
      </w:r>
      <w:r w:rsidR="005B0925" w:rsidRPr="00A2205A">
        <w:rPr>
          <w:rFonts w:ascii="Times New Roman" w:hAnsi="Times New Roman"/>
          <w:sz w:val="28"/>
          <w:szCs w:val="28"/>
        </w:rPr>
        <w:t xml:space="preserve"> в процедурах банкротства;</w:t>
      </w:r>
    </w:p>
    <w:p w14:paraId="011C7435" w14:textId="2A231A45" w:rsidR="000E512A"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7)</w:t>
      </w:r>
      <w:r w:rsidR="0063761B" w:rsidRPr="00A2205A">
        <w:rPr>
          <w:rFonts w:ascii="Times New Roman" w:hAnsi="Times New Roman"/>
          <w:sz w:val="28"/>
          <w:szCs w:val="28"/>
        </w:rPr>
        <w:t> </w:t>
      </w:r>
      <w:r w:rsidR="00C51814">
        <w:rPr>
          <w:rFonts w:ascii="Times New Roman" w:hAnsi="Times New Roman"/>
          <w:sz w:val="28"/>
          <w:szCs w:val="28"/>
        </w:rPr>
        <w:t>у</w:t>
      </w:r>
      <w:r w:rsidRPr="00A2205A">
        <w:rPr>
          <w:rFonts w:ascii="Times New Roman" w:hAnsi="Times New Roman"/>
          <w:sz w:val="28"/>
          <w:szCs w:val="28"/>
        </w:rPr>
        <w:t xml:space="preserve">правлениями ФНС России по субъектам Российской Федерации </w:t>
      </w:r>
      <w:r w:rsidR="000E512A" w:rsidRPr="00A2205A">
        <w:rPr>
          <w:rFonts w:ascii="Times New Roman" w:hAnsi="Times New Roman"/>
          <w:sz w:val="28"/>
          <w:szCs w:val="28"/>
        </w:rPr>
        <w:t>с 01</w:t>
      </w:r>
      <w:r w:rsidR="002E05E0" w:rsidRPr="00A2205A">
        <w:rPr>
          <w:rFonts w:ascii="Times New Roman" w:hAnsi="Times New Roman"/>
          <w:sz w:val="28"/>
          <w:szCs w:val="28"/>
        </w:rPr>
        <w:t xml:space="preserve"> февраля 2018 года</w:t>
      </w:r>
      <w:r w:rsidR="000E512A" w:rsidRPr="00A2205A">
        <w:rPr>
          <w:rFonts w:ascii="Times New Roman" w:hAnsi="Times New Roman"/>
          <w:sz w:val="28"/>
          <w:szCs w:val="28"/>
        </w:rPr>
        <w:t xml:space="preserve"> по 01</w:t>
      </w:r>
      <w:r w:rsidR="00C82CA5" w:rsidRPr="00A2205A">
        <w:rPr>
          <w:rFonts w:ascii="Times New Roman" w:hAnsi="Times New Roman"/>
          <w:sz w:val="28"/>
          <w:szCs w:val="28"/>
        </w:rPr>
        <w:t xml:space="preserve"> мая </w:t>
      </w:r>
      <w:r w:rsidR="000E512A" w:rsidRPr="00A2205A">
        <w:rPr>
          <w:rFonts w:ascii="Times New Roman" w:hAnsi="Times New Roman"/>
          <w:sz w:val="28"/>
          <w:szCs w:val="28"/>
        </w:rPr>
        <w:t>2018</w:t>
      </w:r>
      <w:r w:rsidR="002E05E0" w:rsidRPr="00A2205A">
        <w:rPr>
          <w:rFonts w:ascii="Times New Roman" w:hAnsi="Times New Roman"/>
          <w:sz w:val="28"/>
          <w:szCs w:val="28"/>
        </w:rPr>
        <w:t xml:space="preserve"> года</w:t>
      </w:r>
      <w:r w:rsidR="000E512A" w:rsidRPr="00A2205A">
        <w:rPr>
          <w:rFonts w:ascii="Times New Roman" w:hAnsi="Times New Roman"/>
          <w:sz w:val="28"/>
          <w:szCs w:val="28"/>
        </w:rPr>
        <w:t xml:space="preserve"> проводилась публичная информационная кампания по информированию налогоплательщиков о налоговых льготах при налогообложении имущества физических лиц</w:t>
      </w:r>
      <w:r w:rsidR="005B0925" w:rsidRPr="00A2205A">
        <w:rPr>
          <w:rFonts w:ascii="Times New Roman" w:hAnsi="Times New Roman"/>
          <w:sz w:val="28"/>
          <w:szCs w:val="28"/>
        </w:rPr>
        <w:t>;</w:t>
      </w:r>
    </w:p>
    <w:p w14:paraId="0B6F71E4" w14:textId="6E12F4D8" w:rsidR="000E512A"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8)</w:t>
      </w:r>
      <w:r w:rsidR="0063761B" w:rsidRPr="00A2205A">
        <w:rPr>
          <w:rFonts w:ascii="Times New Roman" w:hAnsi="Times New Roman"/>
          <w:sz w:val="28"/>
          <w:szCs w:val="28"/>
        </w:rPr>
        <w:t> </w:t>
      </w:r>
      <w:r w:rsidR="00C51814">
        <w:rPr>
          <w:rFonts w:ascii="Times New Roman" w:hAnsi="Times New Roman"/>
          <w:sz w:val="28"/>
          <w:szCs w:val="28"/>
        </w:rPr>
        <w:t>у</w:t>
      </w:r>
      <w:r w:rsidR="000E512A" w:rsidRPr="00A2205A">
        <w:rPr>
          <w:rFonts w:ascii="Times New Roman" w:hAnsi="Times New Roman"/>
          <w:sz w:val="28"/>
          <w:szCs w:val="28"/>
        </w:rPr>
        <w:t>правлениями ФНС России по субъекта</w:t>
      </w:r>
      <w:r w:rsidR="005B0925" w:rsidRPr="00A2205A">
        <w:rPr>
          <w:rFonts w:ascii="Times New Roman" w:hAnsi="Times New Roman"/>
          <w:sz w:val="28"/>
          <w:szCs w:val="28"/>
        </w:rPr>
        <w:t xml:space="preserve">м Российской Федерации </w:t>
      </w:r>
      <w:r w:rsidR="000E512A" w:rsidRPr="00A2205A">
        <w:rPr>
          <w:rFonts w:ascii="Times New Roman" w:hAnsi="Times New Roman"/>
          <w:sz w:val="28"/>
          <w:szCs w:val="28"/>
        </w:rPr>
        <w:t>9, 10 ноября 2018 г</w:t>
      </w:r>
      <w:r w:rsidR="005B0925" w:rsidRPr="00A2205A">
        <w:rPr>
          <w:rFonts w:ascii="Times New Roman" w:hAnsi="Times New Roman"/>
          <w:sz w:val="28"/>
          <w:szCs w:val="28"/>
        </w:rPr>
        <w:t>ода</w:t>
      </w:r>
      <w:r w:rsidR="000E512A" w:rsidRPr="00A2205A">
        <w:rPr>
          <w:rFonts w:ascii="Times New Roman" w:hAnsi="Times New Roman"/>
          <w:sz w:val="28"/>
          <w:szCs w:val="28"/>
        </w:rPr>
        <w:t xml:space="preserve"> проведены Всероссийские дни «открытых дверей» по вопросам исполнения налоговых уведомлений</w:t>
      </w:r>
      <w:r w:rsidR="005B0925" w:rsidRPr="00A2205A">
        <w:rPr>
          <w:rFonts w:ascii="Times New Roman" w:hAnsi="Times New Roman"/>
          <w:sz w:val="28"/>
          <w:szCs w:val="28"/>
        </w:rPr>
        <w:t>;</w:t>
      </w:r>
    </w:p>
    <w:p w14:paraId="257A3A3A" w14:textId="1D2F204D" w:rsidR="000E512A"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9)</w:t>
      </w:r>
      <w:r w:rsidR="0063761B" w:rsidRPr="00A2205A">
        <w:rPr>
          <w:rFonts w:ascii="Times New Roman" w:hAnsi="Times New Roman"/>
          <w:sz w:val="28"/>
          <w:szCs w:val="28"/>
        </w:rPr>
        <w:t> </w:t>
      </w:r>
      <w:r w:rsidR="000E512A" w:rsidRPr="00A2205A">
        <w:rPr>
          <w:rFonts w:ascii="Times New Roman" w:hAnsi="Times New Roman"/>
          <w:sz w:val="28"/>
          <w:szCs w:val="28"/>
        </w:rPr>
        <w:t>26 марта 2018 года на базе ФБЛПУ «Лечебно-реабилитационный центр «Подмосковье» ФНС России» проведен всероссийский семинар-совещание на тему «Вопросы администриров</w:t>
      </w:r>
      <w:r w:rsidR="005B0925" w:rsidRPr="00A2205A">
        <w:rPr>
          <w:rFonts w:ascii="Times New Roman" w:hAnsi="Times New Roman"/>
          <w:sz w:val="28"/>
          <w:szCs w:val="28"/>
        </w:rPr>
        <w:t>ания налогообложения имущества»;</w:t>
      </w:r>
    </w:p>
    <w:p w14:paraId="66FDA951" w14:textId="741E1EA7" w:rsidR="000E512A"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10)</w:t>
      </w:r>
      <w:r w:rsidR="0063761B" w:rsidRPr="00A2205A">
        <w:rPr>
          <w:rFonts w:ascii="Times New Roman" w:hAnsi="Times New Roman"/>
          <w:sz w:val="28"/>
          <w:szCs w:val="28"/>
        </w:rPr>
        <w:t> </w:t>
      </w:r>
      <w:r w:rsidR="00C51814">
        <w:rPr>
          <w:rFonts w:ascii="Times New Roman" w:hAnsi="Times New Roman"/>
          <w:sz w:val="28"/>
          <w:szCs w:val="28"/>
        </w:rPr>
        <w:t>в</w:t>
      </w:r>
      <w:r w:rsidR="000E512A" w:rsidRPr="00A2205A">
        <w:rPr>
          <w:rFonts w:ascii="Times New Roman" w:hAnsi="Times New Roman"/>
          <w:sz w:val="28"/>
          <w:szCs w:val="28"/>
        </w:rPr>
        <w:t xml:space="preserve"> октябре 2018 года организовано и проведено совещание-семинар для территориальных налоговых орга</w:t>
      </w:r>
      <w:r w:rsidR="0051766C">
        <w:rPr>
          <w:rFonts w:ascii="Times New Roman" w:hAnsi="Times New Roman"/>
          <w:sz w:val="28"/>
          <w:szCs w:val="28"/>
        </w:rPr>
        <w:t>нов по вопросам налогообложения</w:t>
      </w:r>
      <w:r w:rsidR="000E512A" w:rsidRPr="00A2205A">
        <w:rPr>
          <w:rFonts w:ascii="Times New Roman" w:hAnsi="Times New Roman"/>
          <w:sz w:val="28"/>
          <w:szCs w:val="28"/>
        </w:rPr>
        <w:t xml:space="preserve"> юридических лиц</w:t>
      </w:r>
      <w:r w:rsidR="005D6D66" w:rsidRPr="00A2205A">
        <w:rPr>
          <w:rFonts w:ascii="Times New Roman" w:hAnsi="Times New Roman"/>
          <w:sz w:val="28"/>
          <w:szCs w:val="28"/>
        </w:rPr>
        <w:t>;</w:t>
      </w:r>
    </w:p>
    <w:p w14:paraId="3FE6C22E" w14:textId="7769263F" w:rsidR="000E512A"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E512A" w:rsidRPr="00A2205A">
        <w:rPr>
          <w:rFonts w:ascii="Times New Roman" w:hAnsi="Times New Roman"/>
          <w:sz w:val="28"/>
          <w:szCs w:val="28"/>
        </w:rPr>
        <w:t xml:space="preserve"> </w:t>
      </w:r>
      <w:r w:rsidR="000E512A" w:rsidRPr="00851B62">
        <w:rPr>
          <w:rFonts w:ascii="Times New Roman" w:hAnsi="Times New Roman"/>
          <w:b/>
          <w:sz w:val="28"/>
          <w:szCs w:val="28"/>
        </w:rPr>
        <w:t>Управлением</w:t>
      </w:r>
      <w:r w:rsidR="00BA08C5" w:rsidRPr="00851B62">
        <w:rPr>
          <w:rFonts w:ascii="Times New Roman" w:hAnsi="Times New Roman"/>
          <w:b/>
          <w:sz w:val="28"/>
          <w:szCs w:val="28"/>
        </w:rPr>
        <w:t xml:space="preserve"> трансфертного ценообразования</w:t>
      </w:r>
      <w:r w:rsidR="000E512A" w:rsidRPr="00A2205A">
        <w:rPr>
          <w:rFonts w:ascii="Times New Roman" w:hAnsi="Times New Roman"/>
          <w:sz w:val="28"/>
          <w:szCs w:val="28"/>
        </w:rPr>
        <w:t xml:space="preserve"> организован и с 13 по 15 ноября 2018 года проведен Международный семинар на тему «Методические рекомендации в отношении сопоставимых данных для целей трансфертного ценообразования и определения цен на сырьевые ресурсы». Семинар организован при поддержке ОЭСР и ориентирован как на работников структурных подразделений центрального аппарата ФНС России и территориальных налоговых органов, так и на представителей международных организаций</w:t>
      </w:r>
      <w:r w:rsidR="00BC5507" w:rsidRPr="00A2205A">
        <w:rPr>
          <w:rFonts w:ascii="Times New Roman" w:hAnsi="Times New Roman"/>
          <w:sz w:val="28"/>
          <w:szCs w:val="28"/>
        </w:rPr>
        <w:t>;</w:t>
      </w:r>
    </w:p>
    <w:p w14:paraId="276E84F3" w14:textId="3E43059C" w:rsidR="000E512A"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12)</w:t>
      </w:r>
      <w:r w:rsidR="0063761B" w:rsidRPr="00A2205A">
        <w:rPr>
          <w:rFonts w:ascii="Times New Roman" w:hAnsi="Times New Roman"/>
          <w:sz w:val="28"/>
          <w:szCs w:val="28"/>
        </w:rPr>
        <w:t> </w:t>
      </w:r>
      <w:r w:rsidR="00C51814">
        <w:rPr>
          <w:rFonts w:ascii="Times New Roman" w:hAnsi="Times New Roman"/>
          <w:sz w:val="28"/>
          <w:szCs w:val="28"/>
        </w:rPr>
        <w:t>п</w:t>
      </w:r>
      <w:r w:rsidRPr="00A2205A">
        <w:rPr>
          <w:rFonts w:ascii="Times New Roman" w:hAnsi="Times New Roman"/>
          <w:sz w:val="28"/>
          <w:szCs w:val="28"/>
        </w:rPr>
        <w:t xml:space="preserve">од руководством заместителя руководителя ФНС России Д.В. Егорова </w:t>
      </w:r>
      <w:r w:rsidR="00BC5507" w:rsidRPr="00A2205A">
        <w:rPr>
          <w:rFonts w:ascii="Times New Roman" w:hAnsi="Times New Roman"/>
          <w:sz w:val="28"/>
          <w:szCs w:val="28"/>
        </w:rPr>
        <w:t>01 марта 2018 года проведен к</w:t>
      </w:r>
      <w:r w:rsidR="000E512A" w:rsidRPr="00A2205A">
        <w:rPr>
          <w:rFonts w:ascii="Times New Roman" w:hAnsi="Times New Roman"/>
          <w:sz w:val="28"/>
          <w:szCs w:val="28"/>
        </w:rPr>
        <w:t>руглый стол на тему: «Налоговый мониторинг: стратегические цели и перспективы развития»;</w:t>
      </w:r>
    </w:p>
    <w:p w14:paraId="500DC2DE" w14:textId="76F15F82" w:rsidR="002145FF"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13)</w:t>
      </w:r>
      <w:r w:rsidR="0063761B" w:rsidRPr="00A2205A">
        <w:rPr>
          <w:rFonts w:ascii="Times New Roman" w:hAnsi="Times New Roman"/>
          <w:sz w:val="28"/>
          <w:szCs w:val="28"/>
        </w:rPr>
        <w:t> </w:t>
      </w:r>
      <w:r w:rsidR="00C51814">
        <w:rPr>
          <w:rFonts w:ascii="Times New Roman" w:hAnsi="Times New Roman"/>
          <w:sz w:val="28"/>
          <w:szCs w:val="28"/>
        </w:rPr>
        <w:t>п</w:t>
      </w:r>
      <w:r w:rsidRPr="00A2205A">
        <w:rPr>
          <w:rFonts w:ascii="Times New Roman" w:hAnsi="Times New Roman"/>
          <w:sz w:val="28"/>
          <w:szCs w:val="28"/>
        </w:rPr>
        <w:t xml:space="preserve">од руководством заместителя начальника Управления камерального контроля М.А. Крашенинниковой </w:t>
      </w:r>
      <w:r w:rsidR="00BC5507" w:rsidRPr="00A2205A">
        <w:rPr>
          <w:rFonts w:ascii="Times New Roman" w:hAnsi="Times New Roman"/>
          <w:sz w:val="28"/>
          <w:szCs w:val="28"/>
        </w:rPr>
        <w:t>12 сентября 2018 года проведено с</w:t>
      </w:r>
      <w:r w:rsidR="000E512A" w:rsidRPr="00A2205A">
        <w:rPr>
          <w:rFonts w:ascii="Times New Roman" w:hAnsi="Times New Roman"/>
          <w:sz w:val="28"/>
          <w:szCs w:val="28"/>
        </w:rPr>
        <w:t>овещание на тему: «Налоговый мониторинг: текущие результаты и перспективы развития»</w:t>
      </w:r>
      <w:r w:rsidR="002145FF" w:rsidRPr="00A2205A">
        <w:rPr>
          <w:rFonts w:ascii="Times New Roman" w:hAnsi="Times New Roman"/>
          <w:sz w:val="28"/>
          <w:szCs w:val="28"/>
        </w:rPr>
        <w:t>;</w:t>
      </w:r>
    </w:p>
    <w:p w14:paraId="3C79BF95" w14:textId="5894AA6E" w:rsidR="002145FF"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14)</w:t>
      </w:r>
      <w:r w:rsidR="00C51814">
        <w:rPr>
          <w:rFonts w:ascii="Times New Roman" w:hAnsi="Times New Roman"/>
          <w:sz w:val="28"/>
          <w:szCs w:val="28"/>
        </w:rPr>
        <w:t> н</w:t>
      </w:r>
      <w:r w:rsidR="002145FF" w:rsidRPr="00A2205A">
        <w:rPr>
          <w:rFonts w:ascii="Times New Roman" w:hAnsi="Times New Roman"/>
          <w:sz w:val="28"/>
          <w:szCs w:val="28"/>
        </w:rPr>
        <w:t>а основании письма ФНС России от 30.01.2018 № ГД-4-11/1595@ проведены мероприятия по декларационной кампании по налогу на доходы физических лиц;</w:t>
      </w:r>
    </w:p>
    <w:p w14:paraId="5F456D3E" w14:textId="71AEE2C1" w:rsidR="002145FF"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15)</w:t>
      </w:r>
      <w:r w:rsidR="0063761B" w:rsidRPr="00A2205A">
        <w:rPr>
          <w:rFonts w:ascii="Times New Roman" w:hAnsi="Times New Roman"/>
          <w:sz w:val="28"/>
          <w:szCs w:val="28"/>
        </w:rPr>
        <w:t> </w:t>
      </w:r>
      <w:r w:rsidR="00C51814">
        <w:rPr>
          <w:rFonts w:ascii="Times New Roman" w:hAnsi="Times New Roman"/>
          <w:sz w:val="28"/>
          <w:szCs w:val="28"/>
        </w:rPr>
        <w:t>в</w:t>
      </w:r>
      <w:r w:rsidR="002145FF" w:rsidRPr="00A2205A">
        <w:rPr>
          <w:rFonts w:ascii="Times New Roman" w:hAnsi="Times New Roman"/>
          <w:sz w:val="28"/>
          <w:szCs w:val="28"/>
        </w:rPr>
        <w:t xml:space="preserve"> целях реализации информационной политики по информационно-просветительской работе с налогоплательщиками, повышению налоговой грамотности населения территориальными налоговыми органами 23-24 марта и 23-24 апреля 2018 года проведена Всероссийская акция «Дни открытых дверей» по информированию граждан о налоговом законодательстве и порядке заполнения налоговых деклараций по налогу на доходы физических лиц на основании письма ФНС России от 01.02.2018 № ГД-4-11/1858@;</w:t>
      </w:r>
    </w:p>
    <w:p w14:paraId="5DC900E6" w14:textId="47E9541B" w:rsidR="002145FF" w:rsidRPr="00A2205A" w:rsidRDefault="00851B62" w:rsidP="00301E0E">
      <w:pPr>
        <w:spacing w:after="0" w:line="240" w:lineRule="auto"/>
        <w:ind w:firstLine="709"/>
        <w:jc w:val="both"/>
        <w:rPr>
          <w:rFonts w:ascii="Times New Roman" w:hAnsi="Times New Roman"/>
          <w:sz w:val="28"/>
          <w:szCs w:val="28"/>
        </w:rPr>
      </w:pPr>
      <w:r>
        <w:rPr>
          <w:rFonts w:ascii="Times New Roman" w:hAnsi="Times New Roman"/>
          <w:sz w:val="28"/>
          <w:szCs w:val="28"/>
        </w:rPr>
        <w:t>16)</w:t>
      </w:r>
      <w:r w:rsidR="00C51814">
        <w:rPr>
          <w:rFonts w:ascii="Times New Roman" w:hAnsi="Times New Roman"/>
          <w:sz w:val="28"/>
          <w:szCs w:val="28"/>
        </w:rPr>
        <w:t xml:space="preserve"> в </w:t>
      </w:r>
      <w:r w:rsidR="002145FF" w:rsidRPr="00A2205A">
        <w:rPr>
          <w:rFonts w:ascii="Times New Roman" w:hAnsi="Times New Roman"/>
          <w:sz w:val="28"/>
          <w:szCs w:val="28"/>
        </w:rPr>
        <w:t>рамках осуществления на</w:t>
      </w:r>
      <w:r w:rsidR="00C51814">
        <w:rPr>
          <w:rFonts w:ascii="Times New Roman" w:hAnsi="Times New Roman"/>
          <w:sz w:val="28"/>
          <w:szCs w:val="28"/>
        </w:rPr>
        <w:t xml:space="preserve">логовыми органами полномочий по </w:t>
      </w:r>
      <w:r w:rsidR="002145FF" w:rsidRPr="00A2205A">
        <w:rPr>
          <w:rFonts w:ascii="Times New Roman" w:hAnsi="Times New Roman"/>
          <w:sz w:val="28"/>
          <w:szCs w:val="28"/>
        </w:rPr>
        <w:t xml:space="preserve">администрированию страховых взносов проведена информационно-разъяснительная работа по информированию плательщиков страховых взносов о налоговом законодательстве, порядке исчисления и сроках уплаты страховых взносов. В </w:t>
      </w:r>
      <w:r w:rsidR="002145FF" w:rsidRPr="00A2205A">
        <w:rPr>
          <w:rFonts w:ascii="Times New Roman" w:hAnsi="Times New Roman"/>
          <w:sz w:val="28"/>
          <w:szCs w:val="28"/>
        </w:rPr>
        <w:lastRenderedPageBreak/>
        <w:t>соответствии с приказом ФНС России от 25.02.2014 № ММВ-7-6/65@ «О вводе в промышленную эксплуатацию программных средств, обеспечивающих ведение информационного ресурса «Информационные стенды», для типизации материалов стендов в ИФНС России» и письмом ФНС России от 16.04.2018 № 11-3-06/0164@ в апреле 2018 года территориальными налоговыми органами в информационном ресурсе «Информационные стенды» размещена «Памятка по уплате страховых взносов в фиксированном размере плательщиками, не производящими выплат и иных вознаграждений физическим лицам»;</w:t>
      </w:r>
    </w:p>
    <w:p w14:paraId="05D2A463" w14:textId="287E20B5" w:rsidR="002145FF" w:rsidRDefault="00C51814" w:rsidP="00301E0E">
      <w:pPr>
        <w:spacing w:after="0" w:line="240" w:lineRule="auto"/>
        <w:ind w:firstLine="709"/>
        <w:jc w:val="both"/>
        <w:rPr>
          <w:rFonts w:ascii="Times New Roman" w:hAnsi="Times New Roman"/>
          <w:sz w:val="28"/>
          <w:szCs w:val="28"/>
        </w:rPr>
      </w:pPr>
      <w:r>
        <w:rPr>
          <w:rFonts w:ascii="Times New Roman" w:hAnsi="Times New Roman"/>
          <w:sz w:val="28"/>
          <w:szCs w:val="28"/>
        </w:rPr>
        <w:t>17)</w:t>
      </w:r>
      <w:r w:rsidR="00F84E40" w:rsidRPr="00A2205A">
        <w:rPr>
          <w:rFonts w:ascii="Times New Roman" w:hAnsi="Times New Roman"/>
          <w:sz w:val="28"/>
          <w:szCs w:val="28"/>
        </w:rPr>
        <w:t> </w:t>
      </w:r>
      <w:r w:rsidR="00A860FA">
        <w:rPr>
          <w:rFonts w:ascii="Times New Roman" w:hAnsi="Times New Roman"/>
          <w:sz w:val="28"/>
          <w:szCs w:val="28"/>
        </w:rPr>
        <w:t>в</w:t>
      </w:r>
      <w:r w:rsidR="002145FF" w:rsidRPr="00A2205A">
        <w:rPr>
          <w:rFonts w:ascii="Times New Roman" w:hAnsi="Times New Roman"/>
          <w:sz w:val="28"/>
          <w:szCs w:val="28"/>
        </w:rPr>
        <w:t xml:space="preserve"> соответствии с приказом ФНС России от 12.02.2018 № ММВ-7-11/91@</w:t>
      </w:r>
      <w:r w:rsidR="002145FF" w:rsidRPr="00A2205A">
        <w:rPr>
          <w:rFonts w:eastAsia="Calibri"/>
          <w:sz w:val="28"/>
          <w:szCs w:val="28"/>
        </w:rPr>
        <w:t xml:space="preserve"> </w:t>
      </w:r>
      <w:r w:rsidR="002145FF" w:rsidRPr="00A2205A">
        <w:rPr>
          <w:rFonts w:ascii="Times New Roman" w:hAnsi="Times New Roman"/>
          <w:sz w:val="28"/>
          <w:szCs w:val="28"/>
        </w:rPr>
        <w:t>19</w:t>
      </w:r>
      <w:r w:rsidR="00F84E40" w:rsidRPr="00A2205A">
        <w:rPr>
          <w:rFonts w:ascii="Times New Roman" w:hAnsi="Times New Roman"/>
          <w:sz w:val="28"/>
          <w:szCs w:val="28"/>
        </w:rPr>
        <w:t xml:space="preserve"> марта </w:t>
      </w:r>
      <w:r w:rsidR="002145FF" w:rsidRPr="00A2205A">
        <w:rPr>
          <w:rFonts w:ascii="Times New Roman" w:hAnsi="Times New Roman"/>
          <w:sz w:val="28"/>
          <w:szCs w:val="28"/>
        </w:rPr>
        <w:t>2018 года проведено совещание-семинар на тему: «Вопросы администрирования налога на доходы физических лиц и страховых взносов» с федеральными государственными гражданскими служащими центрального аппарата и территориальных органов ФНС России, на котором уделено внимание вопросам повышения качества аналитической работы и качественного камерального налогового контроля отчетности по налогу на доходы физических лиц и страховым взносам, вопросам построения эффективной системы их администрирования</w:t>
      </w:r>
      <w:r w:rsidR="00C675DE">
        <w:rPr>
          <w:rFonts w:ascii="Times New Roman" w:hAnsi="Times New Roman"/>
          <w:sz w:val="28"/>
          <w:szCs w:val="28"/>
        </w:rPr>
        <w:t>;</w:t>
      </w:r>
    </w:p>
    <w:p w14:paraId="35480F42" w14:textId="5682D2A1" w:rsidR="00C675DE" w:rsidRDefault="00C675DE" w:rsidP="00301E0E">
      <w:pPr>
        <w:spacing w:after="0" w:line="240" w:lineRule="auto"/>
        <w:ind w:firstLine="709"/>
        <w:jc w:val="both"/>
        <w:rPr>
          <w:rFonts w:ascii="Times New Roman" w:hAnsi="Times New Roman" w:cs="Times New Roman"/>
          <w:bCs/>
          <w:color w:val="000000"/>
          <w:sz w:val="28"/>
          <w:szCs w:val="28"/>
        </w:rPr>
      </w:pPr>
      <w:r>
        <w:rPr>
          <w:rFonts w:ascii="Times New Roman" w:hAnsi="Times New Roman"/>
          <w:sz w:val="28"/>
          <w:szCs w:val="28"/>
        </w:rPr>
        <w:t xml:space="preserve">18) 25 апреля и 27 ноября 2018 года проведены </w:t>
      </w:r>
      <w:r>
        <w:rPr>
          <w:rFonts w:ascii="Times New Roman" w:hAnsi="Times New Roman" w:cs="Times New Roman"/>
          <w:bCs/>
          <w:color w:val="000000"/>
          <w:sz w:val="28"/>
          <w:szCs w:val="28"/>
        </w:rPr>
        <w:t>заседания</w:t>
      </w:r>
      <w:r w:rsidRPr="00BE2A27">
        <w:rPr>
          <w:rFonts w:ascii="Times New Roman" w:hAnsi="Times New Roman" w:cs="Times New Roman"/>
          <w:bCs/>
          <w:color w:val="000000"/>
          <w:sz w:val="28"/>
          <w:szCs w:val="28"/>
        </w:rPr>
        <w:t xml:space="preserve"> совместной рабочей группы по координации оперативного взаимодействия должностных лиц ФССП России и ФНС России</w:t>
      </w:r>
      <w:r>
        <w:rPr>
          <w:rFonts w:ascii="Times New Roman" w:hAnsi="Times New Roman" w:cs="Times New Roman"/>
          <w:bCs/>
          <w:color w:val="000000"/>
          <w:sz w:val="28"/>
          <w:szCs w:val="28"/>
        </w:rPr>
        <w:t>;</w:t>
      </w:r>
    </w:p>
    <w:p w14:paraId="73C7E400" w14:textId="4DB1B6C5" w:rsidR="00C675DE" w:rsidRDefault="00C675DE" w:rsidP="00301E0E">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19) 30 марта, 29 июня и 25 октября 2018 года проведены совещания</w:t>
      </w:r>
      <w:r w:rsidRPr="00BE2A27">
        <w:rPr>
          <w:rFonts w:ascii="Times New Roman" w:hAnsi="Times New Roman" w:cs="Times New Roman"/>
          <w:bCs/>
          <w:color w:val="000000"/>
          <w:sz w:val="28"/>
          <w:szCs w:val="28"/>
        </w:rPr>
        <w:t xml:space="preserve"> по вопросу координации совместных действий по взысканию задолженности по обязательным платежам в бюджетную систему Российской Федерации с крупнейших налогоплательщиков</w:t>
      </w:r>
      <w:r>
        <w:rPr>
          <w:rFonts w:ascii="Times New Roman" w:hAnsi="Times New Roman" w:cs="Times New Roman"/>
          <w:bCs/>
          <w:color w:val="000000"/>
          <w:sz w:val="28"/>
          <w:szCs w:val="28"/>
        </w:rPr>
        <w:t>;</w:t>
      </w:r>
    </w:p>
    <w:p w14:paraId="1D57D5CC" w14:textId="592C429B" w:rsidR="00C675DE" w:rsidRDefault="00C675DE" w:rsidP="00301E0E">
      <w:pPr>
        <w:spacing w:after="0" w:line="240" w:lineRule="auto"/>
        <w:ind w:firstLine="709"/>
        <w:jc w:val="both"/>
        <w:rPr>
          <w:rFonts w:ascii="Times New Roman" w:hAnsi="Times New Roman"/>
          <w:sz w:val="28"/>
          <w:szCs w:val="28"/>
        </w:rPr>
      </w:pPr>
      <w:r>
        <w:rPr>
          <w:rFonts w:ascii="Times New Roman" w:hAnsi="Times New Roman" w:cs="Times New Roman"/>
          <w:bCs/>
          <w:color w:val="000000"/>
          <w:sz w:val="28"/>
          <w:szCs w:val="28"/>
        </w:rPr>
        <w:t>20) 18 октября 2018 года проведено с</w:t>
      </w:r>
      <w:r w:rsidRPr="00BE2A27">
        <w:rPr>
          <w:rFonts w:ascii="Times New Roman" w:hAnsi="Times New Roman" w:cs="Times New Roman"/>
          <w:bCs/>
          <w:color w:val="000000"/>
          <w:sz w:val="28"/>
          <w:szCs w:val="28"/>
        </w:rPr>
        <w:t>овещание должностных лиц ФССП России и ФНС России</w:t>
      </w:r>
      <w:r>
        <w:rPr>
          <w:rFonts w:ascii="Times New Roman" w:hAnsi="Times New Roman" w:cs="Times New Roman"/>
          <w:bCs/>
          <w:color w:val="000000"/>
          <w:sz w:val="28"/>
          <w:szCs w:val="28"/>
        </w:rPr>
        <w:t>.</w:t>
      </w:r>
    </w:p>
    <w:p w14:paraId="49EDB349" w14:textId="77777777" w:rsidR="00A2205A" w:rsidRPr="00A2205A" w:rsidRDefault="00A2205A" w:rsidP="00301E0E">
      <w:pPr>
        <w:spacing w:after="0" w:line="240" w:lineRule="auto"/>
        <w:ind w:firstLine="709"/>
        <w:jc w:val="both"/>
        <w:rPr>
          <w:rFonts w:ascii="Times New Roman" w:hAnsi="Times New Roman"/>
          <w:sz w:val="28"/>
          <w:szCs w:val="28"/>
        </w:rPr>
      </w:pPr>
    </w:p>
    <w:p w14:paraId="14FF95D0" w14:textId="46B18639" w:rsidR="00327D09" w:rsidRPr="00A2205A" w:rsidRDefault="003C06BE" w:rsidP="00301E0E">
      <w:pPr>
        <w:spacing w:after="0" w:line="240" w:lineRule="auto"/>
        <w:ind w:firstLine="709"/>
        <w:jc w:val="both"/>
        <w:rPr>
          <w:rFonts w:ascii="Times New Roman" w:hAnsi="Times New Roman" w:cs="Times New Roman"/>
          <w:i/>
          <w:sz w:val="28"/>
          <w:szCs w:val="28"/>
          <w:u w:val="single"/>
        </w:rPr>
      </w:pPr>
      <w:r w:rsidRPr="00A2205A">
        <w:rPr>
          <w:rFonts w:ascii="Times New Roman" w:hAnsi="Times New Roman" w:cs="Times New Roman"/>
          <w:i/>
          <w:sz w:val="28"/>
          <w:szCs w:val="28"/>
          <w:u w:val="single"/>
          <w:lang w:val="en-US"/>
        </w:rPr>
        <w:t>V</w:t>
      </w:r>
      <w:r w:rsidRPr="00A2205A">
        <w:rPr>
          <w:rFonts w:ascii="Times New Roman" w:hAnsi="Times New Roman"/>
          <w:i/>
          <w:sz w:val="28"/>
          <w:szCs w:val="28"/>
          <w:u w:val="single"/>
          <w:lang w:val="en-US"/>
        </w:rPr>
        <w:t>I</w:t>
      </w:r>
      <w:r w:rsidRPr="00A2205A">
        <w:rPr>
          <w:rFonts w:ascii="Times New Roman" w:hAnsi="Times New Roman" w:cs="Times New Roman"/>
          <w:i/>
          <w:sz w:val="28"/>
          <w:szCs w:val="28"/>
          <w:u w:val="single"/>
          <w:lang w:val="en-US"/>
        </w:rPr>
        <w:t>I</w:t>
      </w:r>
      <w:r w:rsidRPr="00A2205A">
        <w:rPr>
          <w:rFonts w:ascii="Times New Roman" w:hAnsi="Times New Roman"/>
          <w:i/>
          <w:sz w:val="28"/>
          <w:szCs w:val="28"/>
          <w:u w:val="single"/>
          <w:lang w:val="en-US"/>
        </w:rPr>
        <w:t>I</w:t>
      </w:r>
      <w:r w:rsidRPr="00A2205A">
        <w:rPr>
          <w:rFonts w:ascii="Times New Roman" w:hAnsi="Times New Roman"/>
          <w:i/>
          <w:sz w:val="28"/>
          <w:szCs w:val="28"/>
          <w:u w:val="single"/>
        </w:rPr>
        <w:t>.</w:t>
      </w:r>
      <w:r w:rsidRPr="00A2205A">
        <w:rPr>
          <w:rFonts w:ascii="Times New Roman" w:hAnsi="Times New Roman"/>
          <w:i/>
          <w:sz w:val="28"/>
          <w:szCs w:val="28"/>
          <w:u w:val="single"/>
          <w:lang w:val="en-US"/>
        </w:rPr>
        <w:t> </w:t>
      </w:r>
      <w:r w:rsidRPr="00A2205A">
        <w:rPr>
          <w:rFonts w:ascii="Times New Roman" w:hAnsi="Times New Roman"/>
          <w:i/>
          <w:sz w:val="28"/>
          <w:szCs w:val="28"/>
          <w:u w:val="single"/>
        </w:rPr>
        <w:t>М</w:t>
      </w:r>
      <w:r w:rsidRPr="00A2205A">
        <w:rPr>
          <w:rFonts w:ascii="Times New Roman" w:hAnsi="Times New Roman" w:cs="Times New Roman"/>
          <w:i/>
          <w:sz w:val="28"/>
          <w:szCs w:val="28"/>
          <w:u w:val="single"/>
        </w:rPr>
        <w:t>еханизм</w:t>
      </w:r>
      <w:r w:rsidR="002C1529" w:rsidRPr="00A2205A">
        <w:rPr>
          <w:rFonts w:ascii="Times New Roman" w:hAnsi="Times New Roman" w:cs="Times New Roman"/>
          <w:i/>
          <w:sz w:val="28"/>
          <w:szCs w:val="28"/>
          <w:u w:val="single"/>
        </w:rPr>
        <w:t>: в</w:t>
      </w:r>
      <w:r w:rsidRPr="00A2205A">
        <w:rPr>
          <w:rFonts w:ascii="Times New Roman" w:hAnsi="Times New Roman" w:cs="Times New Roman"/>
          <w:i/>
          <w:sz w:val="28"/>
          <w:szCs w:val="28"/>
          <w:u w:val="single"/>
        </w:rPr>
        <w:t>заимодействие ФНС России с Общественным советом при ФНС Росси</w:t>
      </w:r>
      <w:r w:rsidR="009611F8" w:rsidRPr="00A2205A">
        <w:rPr>
          <w:rFonts w:ascii="Times New Roman" w:hAnsi="Times New Roman" w:cs="Times New Roman"/>
          <w:i/>
          <w:sz w:val="28"/>
          <w:szCs w:val="28"/>
          <w:u w:val="single"/>
        </w:rPr>
        <w:t>и</w:t>
      </w:r>
    </w:p>
    <w:p w14:paraId="241A441C" w14:textId="77777777" w:rsidR="006D299B" w:rsidRPr="00A2205A" w:rsidRDefault="006D299B" w:rsidP="00301E0E">
      <w:pPr>
        <w:spacing w:after="0" w:line="240" w:lineRule="auto"/>
        <w:ind w:firstLine="709"/>
        <w:jc w:val="both"/>
        <w:rPr>
          <w:rFonts w:ascii="Times New Roman" w:hAnsi="Times New Roman"/>
          <w:sz w:val="28"/>
          <w:szCs w:val="28"/>
        </w:rPr>
      </w:pPr>
      <w:r w:rsidRPr="00A2205A">
        <w:rPr>
          <w:rFonts w:ascii="Times New Roman" w:hAnsi="Times New Roman"/>
          <w:sz w:val="28"/>
          <w:szCs w:val="28"/>
        </w:rPr>
        <w:t>Информация о составе и деятельности Общественного совета при ФНС России размещена на официальном сайте ФНС России.</w:t>
      </w:r>
    </w:p>
    <w:p w14:paraId="1EB3A45D" w14:textId="77777777" w:rsidR="006D299B" w:rsidRPr="00A2205A" w:rsidRDefault="006D299B" w:rsidP="00301E0E">
      <w:pPr>
        <w:spacing w:after="0" w:line="240" w:lineRule="auto"/>
        <w:ind w:firstLine="709"/>
        <w:jc w:val="both"/>
        <w:rPr>
          <w:rFonts w:ascii="Times New Roman" w:hAnsi="Times New Roman"/>
          <w:sz w:val="28"/>
          <w:szCs w:val="28"/>
        </w:rPr>
      </w:pPr>
      <w:r w:rsidRPr="00A2205A">
        <w:rPr>
          <w:rFonts w:ascii="Times New Roman" w:hAnsi="Times New Roman"/>
          <w:sz w:val="28"/>
          <w:szCs w:val="28"/>
        </w:rPr>
        <w:t>Организация работы Общественного совета при ФНС России в 2018 году осуществляется в соответствии с планом, утвержденным председателем Общественного совета, согласованным руководителем ФНС России и размещенным на официальном сайте Службы.</w:t>
      </w:r>
    </w:p>
    <w:p w14:paraId="6CB5547B" w14:textId="77777777" w:rsidR="006D299B" w:rsidRPr="00A2205A" w:rsidRDefault="006D299B" w:rsidP="00301E0E">
      <w:pPr>
        <w:pStyle w:val="1"/>
        <w:widowControl w:val="0"/>
        <w:shd w:val="clear" w:color="auto" w:fill="auto"/>
        <w:spacing w:after="0" w:line="240" w:lineRule="auto"/>
        <w:ind w:firstLine="709"/>
        <w:jc w:val="both"/>
        <w:rPr>
          <w:rFonts w:eastAsiaTheme="minorHAnsi" w:cstheme="minorBidi"/>
          <w:sz w:val="28"/>
          <w:szCs w:val="28"/>
          <w:lang w:eastAsia="en-US"/>
        </w:rPr>
      </w:pPr>
      <w:r w:rsidRPr="00A2205A">
        <w:rPr>
          <w:rFonts w:eastAsiaTheme="minorHAnsi" w:cstheme="minorBidi"/>
          <w:sz w:val="28"/>
          <w:szCs w:val="28"/>
          <w:lang w:eastAsia="en-US"/>
        </w:rPr>
        <w:t xml:space="preserve">Следует отметить, что Общественным советом обсуждаются помимо приоритетных вопросов, предусмотренных Планом работы Общественного совета на год, вопросы наиболее актуальные на текущий момент, связанные с деятельностью Службы. </w:t>
      </w:r>
    </w:p>
    <w:p w14:paraId="0376E494" w14:textId="77777777" w:rsidR="006D299B" w:rsidRPr="00A2205A" w:rsidRDefault="006D299B" w:rsidP="00301E0E">
      <w:pPr>
        <w:tabs>
          <w:tab w:val="left" w:pos="-1384"/>
          <w:tab w:val="left" w:pos="426"/>
        </w:tabs>
        <w:spacing w:after="0" w:line="240" w:lineRule="auto"/>
        <w:ind w:firstLine="709"/>
        <w:jc w:val="both"/>
        <w:rPr>
          <w:rFonts w:ascii="Times New Roman" w:hAnsi="Times New Roman"/>
          <w:sz w:val="28"/>
          <w:szCs w:val="28"/>
        </w:rPr>
      </w:pPr>
      <w:r w:rsidRPr="00A2205A">
        <w:rPr>
          <w:rFonts w:ascii="Times New Roman" w:hAnsi="Times New Roman"/>
          <w:sz w:val="28"/>
          <w:szCs w:val="28"/>
        </w:rPr>
        <w:t>Также Общественный совет, обеспечивая контроль за текущей деятельностью Службы, рассматривает на своих заседаниях вопросы противодействия коррупции, совершенствования налогового администрирования, формирования нормативной базы, крупных закупок.</w:t>
      </w:r>
    </w:p>
    <w:p w14:paraId="032BB8D8" w14:textId="77777777" w:rsidR="006D299B" w:rsidRPr="00A2205A" w:rsidRDefault="006D299B" w:rsidP="00301E0E">
      <w:pPr>
        <w:tabs>
          <w:tab w:val="left" w:pos="-1384"/>
          <w:tab w:val="left" w:pos="426"/>
        </w:tabs>
        <w:spacing w:after="0" w:line="240" w:lineRule="auto"/>
        <w:ind w:firstLine="709"/>
        <w:jc w:val="both"/>
        <w:rPr>
          <w:rFonts w:ascii="Times New Roman" w:hAnsi="Times New Roman"/>
          <w:sz w:val="28"/>
          <w:szCs w:val="28"/>
        </w:rPr>
      </w:pPr>
      <w:r w:rsidRPr="00A2205A">
        <w:rPr>
          <w:rFonts w:ascii="Times New Roman" w:hAnsi="Times New Roman"/>
          <w:sz w:val="28"/>
          <w:szCs w:val="28"/>
        </w:rPr>
        <w:t xml:space="preserve">Как известно, ФНС России взят курс на </w:t>
      </w:r>
      <w:proofErr w:type="spellStart"/>
      <w:r w:rsidRPr="00A2205A">
        <w:rPr>
          <w:rFonts w:ascii="Times New Roman" w:hAnsi="Times New Roman"/>
          <w:sz w:val="28"/>
          <w:szCs w:val="28"/>
        </w:rPr>
        <w:t>клиентоориентированность</w:t>
      </w:r>
      <w:proofErr w:type="spellEnd"/>
      <w:r w:rsidRPr="00A2205A">
        <w:rPr>
          <w:rFonts w:ascii="Times New Roman" w:hAnsi="Times New Roman"/>
          <w:sz w:val="28"/>
          <w:szCs w:val="28"/>
        </w:rPr>
        <w:t>, модернизацию сервисных возможностей и информационную открытость.</w:t>
      </w:r>
    </w:p>
    <w:p w14:paraId="3F5ED6FD" w14:textId="689B712A" w:rsidR="006D299B" w:rsidRPr="00A2205A" w:rsidRDefault="006D299B" w:rsidP="00301E0E">
      <w:pPr>
        <w:tabs>
          <w:tab w:val="left" w:pos="-1384"/>
          <w:tab w:val="left" w:pos="426"/>
        </w:tabs>
        <w:spacing w:after="0" w:line="240" w:lineRule="auto"/>
        <w:ind w:firstLine="709"/>
        <w:jc w:val="both"/>
        <w:rPr>
          <w:rFonts w:ascii="Times New Roman" w:hAnsi="Times New Roman"/>
          <w:sz w:val="28"/>
          <w:szCs w:val="28"/>
        </w:rPr>
      </w:pPr>
      <w:r w:rsidRPr="00A2205A">
        <w:rPr>
          <w:rFonts w:ascii="Times New Roman" w:hAnsi="Times New Roman"/>
          <w:sz w:val="28"/>
          <w:szCs w:val="28"/>
        </w:rPr>
        <w:lastRenderedPageBreak/>
        <w:t>Общественный совет регулярно оценивает итоги мониторинга качества предоставления государственных услуг ФНС России.</w:t>
      </w:r>
    </w:p>
    <w:p w14:paraId="3DEADFE5" w14:textId="1122A516" w:rsidR="00301E0E"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xml:space="preserve">На рассмотрение Общественному совету при ФНС России в 2018 году представлен проект доклада руководителя Федеральной налоговой службы на итоговом заседании коллегии ФНС России за 2017 год и проект Публичной декларации целей </w:t>
      </w:r>
      <w:r w:rsidR="00301E0E" w:rsidRPr="00A2205A">
        <w:rPr>
          <w:rFonts w:ascii="Times New Roman" w:hAnsi="Times New Roman"/>
          <w:sz w:val="28"/>
          <w:szCs w:val="28"/>
        </w:rPr>
        <w:t>и задач ФНС России на 2018 год.</w:t>
      </w:r>
    </w:p>
    <w:p w14:paraId="7409568B"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Также на заседаниях Общественного совета обсуждались вопросы:</w:t>
      </w:r>
    </w:p>
    <w:p w14:paraId="254A1253"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xml:space="preserve">- о разработке проекта о режиме налогообложения </w:t>
      </w:r>
      <w:proofErr w:type="spellStart"/>
      <w:r w:rsidRPr="00A2205A">
        <w:rPr>
          <w:rFonts w:ascii="Times New Roman" w:hAnsi="Times New Roman"/>
          <w:sz w:val="28"/>
          <w:szCs w:val="28"/>
        </w:rPr>
        <w:t>самозанятых</w:t>
      </w:r>
      <w:proofErr w:type="spellEnd"/>
      <w:r w:rsidRPr="00A2205A">
        <w:rPr>
          <w:rFonts w:ascii="Times New Roman" w:hAnsi="Times New Roman"/>
          <w:sz w:val="28"/>
          <w:szCs w:val="28"/>
        </w:rPr>
        <w:t xml:space="preserve"> граждан и создании соответствующей технологической среды; </w:t>
      </w:r>
    </w:p>
    <w:p w14:paraId="25ADCF7F"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о работе с Общественными советами при территориальных органах Федеральной налоговой службы по субъектам Российской Федерации;</w:t>
      </w:r>
    </w:p>
    <w:p w14:paraId="17FE10B5"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об оценках работы ФНС России по обеспечению качества и доступности данных ЕГРЮЛ;</w:t>
      </w:r>
    </w:p>
    <w:p w14:paraId="08D3B3DE"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о целесообразности внесения изменений в приказы ФНС России об утверждении нормативных затрат на обеспечение функций Федеральной налоговой службы» и обеспечение функций территориальных органов ФНС России и федеральных казенных учреждений, находящихся в ведении ФНС России;</w:t>
      </w:r>
    </w:p>
    <w:p w14:paraId="3CA80365"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о целесообразности реализации инвестиционных проектов с использованием бюджетных средств в отношении объектов капитального строительства;</w:t>
      </w:r>
    </w:p>
    <w:p w14:paraId="03A410C5" w14:textId="48F4F1D1"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о сервисном подходе при взаимодействии с налогоплательщиками.</w:t>
      </w:r>
    </w:p>
    <w:p w14:paraId="482412C8" w14:textId="549585E9"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С Общественны</w:t>
      </w:r>
      <w:r w:rsidR="00302B9C">
        <w:rPr>
          <w:rFonts w:ascii="Times New Roman" w:hAnsi="Times New Roman"/>
          <w:sz w:val="28"/>
          <w:szCs w:val="28"/>
        </w:rPr>
        <w:t>м советом согласованы проекты: Г</w:t>
      </w:r>
      <w:r w:rsidRPr="00A2205A">
        <w:rPr>
          <w:rFonts w:ascii="Times New Roman" w:hAnsi="Times New Roman"/>
          <w:sz w:val="28"/>
          <w:szCs w:val="28"/>
        </w:rPr>
        <w:t>рафика раскрытия приоритетных социально - значимых наборов данных ФНС России по реализации мероприятий в област</w:t>
      </w:r>
      <w:r w:rsidR="00302B9C">
        <w:rPr>
          <w:rFonts w:ascii="Times New Roman" w:hAnsi="Times New Roman"/>
          <w:sz w:val="28"/>
          <w:szCs w:val="28"/>
        </w:rPr>
        <w:t>и открытых данных на 2019 год; В</w:t>
      </w:r>
      <w:r w:rsidRPr="00A2205A">
        <w:rPr>
          <w:rFonts w:ascii="Times New Roman" w:hAnsi="Times New Roman"/>
          <w:sz w:val="28"/>
          <w:szCs w:val="28"/>
        </w:rPr>
        <w:t>едомственного плана мероприятий ФНС России в области открыт</w:t>
      </w:r>
      <w:r w:rsidR="00244D4F">
        <w:rPr>
          <w:rFonts w:ascii="Times New Roman" w:hAnsi="Times New Roman"/>
          <w:sz w:val="28"/>
          <w:szCs w:val="28"/>
        </w:rPr>
        <w:t>ых данных в 2019 - 2020 годах; В</w:t>
      </w:r>
      <w:r w:rsidRPr="00A2205A">
        <w:rPr>
          <w:rFonts w:ascii="Times New Roman" w:hAnsi="Times New Roman"/>
          <w:sz w:val="28"/>
          <w:szCs w:val="28"/>
        </w:rPr>
        <w:t xml:space="preserve">едомственного плана ФНС России по реализации Концепции открытости федеральных органов исполнительной власти на 2019 год; </w:t>
      </w:r>
      <w:r w:rsidR="006558EA">
        <w:rPr>
          <w:rFonts w:ascii="Times New Roman" w:hAnsi="Times New Roman"/>
          <w:sz w:val="28"/>
          <w:szCs w:val="28"/>
        </w:rPr>
        <w:t>П</w:t>
      </w:r>
      <w:r w:rsidR="009F0032" w:rsidRPr="00A2205A">
        <w:rPr>
          <w:rFonts w:ascii="Times New Roman" w:hAnsi="Times New Roman"/>
          <w:sz w:val="28"/>
          <w:szCs w:val="28"/>
        </w:rPr>
        <w:t xml:space="preserve">лан по </w:t>
      </w:r>
      <w:r w:rsidRPr="00A2205A">
        <w:rPr>
          <w:rFonts w:ascii="Times New Roman" w:hAnsi="Times New Roman"/>
          <w:sz w:val="28"/>
          <w:szCs w:val="28"/>
        </w:rPr>
        <w:t>расходован</w:t>
      </w:r>
      <w:r w:rsidR="009F0032" w:rsidRPr="00A2205A">
        <w:rPr>
          <w:rFonts w:ascii="Times New Roman" w:hAnsi="Times New Roman"/>
          <w:sz w:val="28"/>
          <w:szCs w:val="28"/>
        </w:rPr>
        <w:t>ию</w:t>
      </w:r>
      <w:r w:rsidRPr="00A2205A">
        <w:rPr>
          <w:rFonts w:ascii="Times New Roman" w:hAnsi="Times New Roman"/>
          <w:sz w:val="28"/>
          <w:szCs w:val="28"/>
        </w:rPr>
        <w:t xml:space="preserve"> средств на информационное сопровождение деятельности ФНС России на 2019 год.</w:t>
      </w:r>
    </w:p>
    <w:p w14:paraId="2AF16BDB"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Общественному совету в 2018 году представлены на рассмотрение:</w:t>
      </w:r>
    </w:p>
    <w:p w14:paraId="0AC38B4D"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отчет о реализации публичной декларации целей и задач ФНС России на 2017 год;</w:t>
      </w:r>
    </w:p>
    <w:p w14:paraId="0AC3BB2E"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отчет об осуществлении государственных закупок (включая крупные) ФНС России, а также территориальными органами ФНС России и организациями, находящимися в ведении ФНС России, в 2017 году;</w:t>
      </w:r>
    </w:p>
    <w:p w14:paraId="11F07BA7"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проект Программы профилактики нарушений обязательных требований, разработанной ФНС России в рамках участия в реализации мероприятий приоритетной программы стратегического развития Российской Федерации «Реформа контрольной и надзорной деятельности»;</w:t>
      </w:r>
    </w:p>
    <w:p w14:paraId="51C46206"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отчет ФНС России «Об итогах реализации Ведомственного плана мероприятий ФНС России в области открытых данных в 2017 - 2018 годах»;</w:t>
      </w:r>
    </w:p>
    <w:p w14:paraId="75F16E65"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xml:space="preserve">- отчет ФНС России «Об итогах </w:t>
      </w:r>
      <w:proofErr w:type="spellStart"/>
      <w:r w:rsidRPr="00A2205A">
        <w:rPr>
          <w:rFonts w:ascii="Times New Roman" w:hAnsi="Times New Roman"/>
          <w:sz w:val="28"/>
          <w:szCs w:val="28"/>
        </w:rPr>
        <w:t>самообследования</w:t>
      </w:r>
      <w:proofErr w:type="spellEnd"/>
      <w:r w:rsidRPr="00A2205A">
        <w:rPr>
          <w:rFonts w:ascii="Times New Roman" w:hAnsi="Times New Roman"/>
          <w:sz w:val="28"/>
          <w:szCs w:val="28"/>
        </w:rPr>
        <w:t xml:space="preserve"> уровня развития механизмов (инструментов) открытости и направлений открытости в 2017 году»;</w:t>
      </w:r>
    </w:p>
    <w:p w14:paraId="4A252050"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xml:space="preserve">- представление Счетной палаты Российской Федерации по результатам контрольного мероприятия «Проверка исполнения Федерального закона «О федеральном бюджете на 2017 год и на плановый период 2018 и 2019 годов» и </w:t>
      </w:r>
      <w:r w:rsidRPr="00A2205A">
        <w:rPr>
          <w:rFonts w:ascii="Times New Roman" w:hAnsi="Times New Roman"/>
          <w:sz w:val="28"/>
          <w:szCs w:val="28"/>
        </w:rPr>
        <w:lastRenderedPageBreak/>
        <w:t>бюджетной отчетности об исполнении федерального бюджета за 2017 год в Федеральной налоговой службе» и информация о мерах по выполнению Федеральной налоговой службой указанного представления Счетной палаты Российской Федерации.</w:t>
      </w:r>
    </w:p>
    <w:p w14:paraId="0D556E37"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 xml:space="preserve">До конца текущего года Общественному совету на рассмотрение будут представлены отчеты о ходе выполнения Публичной декларации целей и задач ФНС России на 2018 год, о ходе выполнения плана противодействия коррупции, и другие материалы. </w:t>
      </w:r>
    </w:p>
    <w:p w14:paraId="2171DC98"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В случае размещения проектов НПА – ведомственных приказов ФНС России на федеральном портале regulation.gov.ru, в Общественный совет при ФНС России направляется автоматическое уведомление о размещении таких НПА. Представитель Общественного совета и члены Общественного совета приглашаются для участия в заседаниях коллегий ФНС России, в том числе итоговых, круглых столах с участием представителей бизнес-сообщества и иных мероприятиях ФНС России.</w:t>
      </w:r>
    </w:p>
    <w:p w14:paraId="282877EE" w14:textId="77777777" w:rsidR="006D299B" w:rsidRPr="00A2205A" w:rsidRDefault="006D299B" w:rsidP="00301E0E">
      <w:pPr>
        <w:pStyle w:val="af2"/>
        <w:tabs>
          <w:tab w:val="left" w:pos="-1384"/>
          <w:tab w:val="left" w:pos="1134"/>
        </w:tabs>
        <w:spacing w:after="0" w:line="240" w:lineRule="auto"/>
        <w:ind w:left="0" w:firstLine="709"/>
        <w:contextualSpacing w:val="0"/>
        <w:jc w:val="both"/>
        <w:rPr>
          <w:rFonts w:ascii="Times New Roman" w:hAnsi="Times New Roman"/>
          <w:sz w:val="28"/>
          <w:szCs w:val="28"/>
        </w:rPr>
      </w:pPr>
      <w:r w:rsidRPr="00A2205A">
        <w:rPr>
          <w:rFonts w:ascii="Times New Roman" w:hAnsi="Times New Roman"/>
          <w:sz w:val="28"/>
          <w:szCs w:val="28"/>
        </w:rPr>
        <w:t>Члены общественного совета включены в состав аттестационных комиссий, конкурсных комиссий на замещение вакантной должности государственной гражданской службы Российской Федерации, комиссий по соблюдению требований к служебному поведению федеральных государственных гражданских служащих и урегулированию конфликта интересов.</w:t>
      </w:r>
    </w:p>
    <w:p w14:paraId="18534C9C" w14:textId="55CA37B4" w:rsidR="00C33609" w:rsidRDefault="006D299B" w:rsidP="00862A87">
      <w:pPr>
        <w:spacing w:after="0" w:line="240" w:lineRule="auto"/>
        <w:ind w:firstLine="709"/>
        <w:jc w:val="both"/>
        <w:rPr>
          <w:rFonts w:ascii="Times New Roman" w:hAnsi="Times New Roman"/>
          <w:sz w:val="28"/>
          <w:szCs w:val="28"/>
        </w:rPr>
      </w:pPr>
      <w:r w:rsidRPr="00A2205A">
        <w:rPr>
          <w:rFonts w:ascii="Times New Roman" w:hAnsi="Times New Roman"/>
          <w:sz w:val="28"/>
          <w:szCs w:val="28"/>
        </w:rPr>
        <w:t xml:space="preserve">На </w:t>
      </w:r>
      <w:r w:rsidR="00957F32" w:rsidRPr="00A2205A">
        <w:rPr>
          <w:rFonts w:ascii="Times New Roman" w:hAnsi="Times New Roman"/>
          <w:sz w:val="28"/>
          <w:szCs w:val="28"/>
        </w:rPr>
        <w:t>официальном</w:t>
      </w:r>
      <w:r w:rsidRPr="00A2205A">
        <w:rPr>
          <w:rFonts w:ascii="Times New Roman" w:hAnsi="Times New Roman"/>
          <w:sz w:val="28"/>
          <w:szCs w:val="28"/>
        </w:rPr>
        <w:t> сайте ФНС России на постоянной основе публикуются Протоколы заседаний и заочных голосований Общественного совета, материалы к заседаниям Общественного совета. По итогам года будет опубликован отчет о деятельности Общественного совета.</w:t>
      </w:r>
    </w:p>
    <w:p w14:paraId="3F03C37F" w14:textId="77777777" w:rsidR="00A2205A" w:rsidRPr="00A2205A" w:rsidRDefault="00A2205A" w:rsidP="00862A87">
      <w:pPr>
        <w:spacing w:after="0" w:line="240" w:lineRule="auto"/>
        <w:ind w:firstLine="709"/>
        <w:jc w:val="both"/>
        <w:rPr>
          <w:rFonts w:ascii="Times New Roman" w:hAnsi="Times New Roman" w:cs="Times New Roman"/>
          <w:i/>
          <w:sz w:val="28"/>
          <w:szCs w:val="28"/>
          <w:u w:val="single"/>
        </w:rPr>
      </w:pPr>
    </w:p>
    <w:p w14:paraId="4EAEBA56" w14:textId="31CDB7B2" w:rsidR="008354E0" w:rsidRPr="00A2205A" w:rsidRDefault="000F65DB" w:rsidP="00301E0E">
      <w:pPr>
        <w:spacing w:after="0" w:line="240" w:lineRule="auto"/>
        <w:ind w:firstLine="709"/>
        <w:jc w:val="both"/>
        <w:rPr>
          <w:rFonts w:ascii="Times New Roman" w:hAnsi="Times New Roman" w:cs="Times New Roman"/>
          <w:i/>
          <w:sz w:val="28"/>
          <w:szCs w:val="28"/>
          <w:u w:val="single"/>
        </w:rPr>
      </w:pPr>
      <w:r w:rsidRPr="00A2205A">
        <w:rPr>
          <w:rFonts w:ascii="Times New Roman" w:hAnsi="Times New Roman" w:cs="Times New Roman"/>
          <w:i/>
          <w:sz w:val="28"/>
          <w:szCs w:val="28"/>
          <w:u w:val="single"/>
          <w:lang w:val="en-US"/>
        </w:rPr>
        <w:t>IX</w:t>
      </w:r>
      <w:r w:rsidRPr="00A2205A">
        <w:rPr>
          <w:rFonts w:ascii="Times New Roman" w:hAnsi="Times New Roman" w:cs="Times New Roman"/>
          <w:i/>
          <w:sz w:val="28"/>
          <w:szCs w:val="28"/>
          <w:u w:val="single"/>
        </w:rPr>
        <w:t>.</w:t>
      </w:r>
      <w:r w:rsidRPr="00A2205A">
        <w:rPr>
          <w:rFonts w:ascii="Times New Roman" w:hAnsi="Times New Roman" w:cs="Times New Roman"/>
          <w:i/>
          <w:sz w:val="28"/>
          <w:szCs w:val="28"/>
          <w:u w:val="single"/>
          <w:lang w:val="en-US"/>
        </w:rPr>
        <w:t> </w:t>
      </w:r>
      <w:r w:rsidR="002C1529" w:rsidRPr="00A2205A">
        <w:rPr>
          <w:rFonts w:ascii="Times New Roman" w:hAnsi="Times New Roman" w:cs="Times New Roman"/>
          <w:i/>
          <w:sz w:val="28"/>
          <w:szCs w:val="28"/>
          <w:u w:val="single"/>
        </w:rPr>
        <w:t>Механизм: р</w:t>
      </w:r>
      <w:r w:rsidRPr="00A2205A">
        <w:rPr>
          <w:rFonts w:ascii="Times New Roman" w:hAnsi="Times New Roman" w:cs="Times New Roman"/>
          <w:i/>
          <w:sz w:val="28"/>
          <w:szCs w:val="28"/>
          <w:u w:val="single"/>
        </w:rPr>
        <w:t>абота пресс-службы ФНС России</w:t>
      </w:r>
    </w:p>
    <w:p w14:paraId="432E7B7E" w14:textId="77777777" w:rsidR="00C71F99" w:rsidRPr="00A2205A" w:rsidRDefault="00C71F99" w:rsidP="00301E0E">
      <w:pPr>
        <w:spacing w:after="0" w:line="240" w:lineRule="auto"/>
        <w:ind w:firstLine="709"/>
        <w:jc w:val="both"/>
        <w:rPr>
          <w:rFonts w:ascii="Times New Roman" w:hAnsi="Times New Roman"/>
          <w:sz w:val="28"/>
          <w:szCs w:val="28"/>
        </w:rPr>
      </w:pPr>
      <w:r w:rsidRPr="00A2205A">
        <w:rPr>
          <w:rFonts w:ascii="Times New Roman" w:hAnsi="Times New Roman"/>
          <w:sz w:val="28"/>
          <w:szCs w:val="28"/>
        </w:rPr>
        <w:t>Отдел внешней информационной политики обеспечивает взаимодействие ФНС России со средствами массовой информации для оперативного информирования общественности о предпринимаемых ФНС России действиях и объективного освещения ее деятельности в печати, на радио, телевидении и в сети «Интернет».</w:t>
      </w:r>
    </w:p>
    <w:p w14:paraId="69445F85" w14:textId="77777777" w:rsidR="00C71F99" w:rsidRPr="00A2205A" w:rsidRDefault="00C71F99" w:rsidP="00301E0E">
      <w:pPr>
        <w:spacing w:after="0" w:line="240" w:lineRule="auto"/>
        <w:ind w:firstLine="709"/>
        <w:jc w:val="both"/>
        <w:rPr>
          <w:rFonts w:ascii="Times New Roman" w:hAnsi="Times New Roman"/>
          <w:sz w:val="28"/>
          <w:szCs w:val="28"/>
        </w:rPr>
      </w:pPr>
      <w:r w:rsidRPr="00A2205A">
        <w:rPr>
          <w:rFonts w:ascii="Times New Roman" w:hAnsi="Times New Roman"/>
          <w:sz w:val="28"/>
          <w:szCs w:val="28"/>
        </w:rPr>
        <w:t>Информация о деятельности пресс-службы, включая описание целей и задач, размещена на официальном сайте ФНС России.</w:t>
      </w:r>
    </w:p>
    <w:p w14:paraId="7F116DD8" w14:textId="77777777" w:rsidR="00C71F99" w:rsidRPr="00A2205A" w:rsidRDefault="00C71F99" w:rsidP="00301E0E">
      <w:pPr>
        <w:spacing w:after="0" w:line="240" w:lineRule="auto"/>
        <w:ind w:firstLine="709"/>
        <w:jc w:val="both"/>
        <w:rPr>
          <w:rFonts w:ascii="Times New Roman" w:hAnsi="Times New Roman"/>
          <w:sz w:val="28"/>
          <w:szCs w:val="28"/>
        </w:rPr>
      </w:pPr>
      <w:r w:rsidRPr="00A2205A">
        <w:rPr>
          <w:rFonts w:ascii="Times New Roman" w:hAnsi="Times New Roman"/>
          <w:sz w:val="28"/>
          <w:szCs w:val="28"/>
        </w:rPr>
        <w:t>В 2018 году пресс-служба ФНС России успешно вела работу по освещению деятельности ФНС России, о чем свидетельствует регулярно обновляемая новостная лента официального сайта ФНС России.</w:t>
      </w:r>
    </w:p>
    <w:p w14:paraId="5AAFF353" w14:textId="77777777" w:rsidR="00C71F99" w:rsidRPr="00A2205A" w:rsidRDefault="00C71F99" w:rsidP="00301E0E">
      <w:pPr>
        <w:spacing w:after="0" w:line="240" w:lineRule="auto"/>
        <w:ind w:firstLine="709"/>
        <w:jc w:val="both"/>
        <w:rPr>
          <w:rFonts w:ascii="Times New Roman" w:hAnsi="Times New Roman"/>
          <w:sz w:val="28"/>
          <w:szCs w:val="28"/>
        </w:rPr>
      </w:pPr>
      <w:r w:rsidRPr="00A2205A">
        <w:rPr>
          <w:rFonts w:ascii="Times New Roman" w:hAnsi="Times New Roman"/>
          <w:sz w:val="28"/>
          <w:szCs w:val="28"/>
        </w:rPr>
        <w:t>В рамках повышения уровня налоговой грамотности налогоплательщиков начиная с 2012 года на телеканале «Россия 24» транслируется специализированная программа «Налоги», посвященная актуальным вопросам налогового администрирования.</w:t>
      </w:r>
    </w:p>
    <w:p w14:paraId="4E202B6B" w14:textId="2B169ABC" w:rsidR="00C71F99" w:rsidRDefault="00C71F99" w:rsidP="00301E0E">
      <w:pPr>
        <w:spacing w:after="0" w:line="240" w:lineRule="auto"/>
        <w:ind w:firstLine="709"/>
        <w:jc w:val="both"/>
        <w:rPr>
          <w:rFonts w:ascii="Times New Roman" w:hAnsi="Times New Roman"/>
          <w:sz w:val="28"/>
          <w:szCs w:val="28"/>
        </w:rPr>
      </w:pPr>
      <w:r w:rsidRPr="00A2205A">
        <w:rPr>
          <w:rFonts w:ascii="Times New Roman" w:hAnsi="Times New Roman"/>
          <w:sz w:val="28"/>
          <w:szCs w:val="28"/>
        </w:rPr>
        <w:t>Так в течение 2018 года в печатных изданиях, на радио и телевидении размещено более 50 интервью руководства ФНС России, в том числе в 14-ти телепередачах «Налоги». На официальном сайте ФНС России на начало декабря этого года размещено 995 новостных сообщения. Кроме того, в сети «Интернет» размещено более 8 000 сообщений с упоминанием ФНС России.</w:t>
      </w:r>
    </w:p>
    <w:p w14:paraId="0E6FC006" w14:textId="77777777" w:rsidR="00A2205A" w:rsidRPr="00A2205A" w:rsidRDefault="00A2205A" w:rsidP="00301E0E">
      <w:pPr>
        <w:spacing w:after="0" w:line="240" w:lineRule="auto"/>
        <w:ind w:firstLine="709"/>
        <w:jc w:val="both"/>
        <w:rPr>
          <w:rFonts w:ascii="Times New Roman" w:hAnsi="Times New Roman"/>
          <w:sz w:val="28"/>
          <w:szCs w:val="28"/>
        </w:rPr>
      </w:pPr>
    </w:p>
    <w:p w14:paraId="78C530F6" w14:textId="5B3395C9" w:rsidR="000F65DB" w:rsidRPr="00A2205A" w:rsidRDefault="000F65DB" w:rsidP="00301E0E">
      <w:pPr>
        <w:spacing w:after="0" w:line="240" w:lineRule="auto"/>
        <w:ind w:firstLine="709"/>
        <w:jc w:val="both"/>
        <w:rPr>
          <w:rFonts w:ascii="Times New Roman" w:hAnsi="Times New Roman" w:cs="Times New Roman"/>
          <w:i/>
          <w:sz w:val="28"/>
          <w:szCs w:val="28"/>
          <w:u w:val="single"/>
        </w:rPr>
      </w:pPr>
      <w:r w:rsidRPr="00A2205A">
        <w:rPr>
          <w:rFonts w:ascii="Times New Roman" w:hAnsi="Times New Roman" w:cs="Times New Roman"/>
          <w:i/>
          <w:sz w:val="28"/>
          <w:szCs w:val="28"/>
          <w:u w:val="single"/>
          <w:lang w:val="en-US"/>
        </w:rPr>
        <w:lastRenderedPageBreak/>
        <w:t>X</w:t>
      </w:r>
      <w:r w:rsidRPr="00A2205A">
        <w:rPr>
          <w:rFonts w:ascii="Times New Roman" w:hAnsi="Times New Roman" w:cs="Times New Roman"/>
          <w:i/>
          <w:sz w:val="28"/>
          <w:szCs w:val="28"/>
          <w:u w:val="single"/>
        </w:rPr>
        <w:t>.</w:t>
      </w:r>
      <w:r w:rsidR="001D6DFB" w:rsidRPr="00A2205A">
        <w:rPr>
          <w:rFonts w:ascii="Times New Roman" w:hAnsi="Times New Roman" w:cs="Times New Roman"/>
          <w:i/>
          <w:sz w:val="28"/>
          <w:szCs w:val="28"/>
          <w:u w:val="single"/>
        </w:rPr>
        <w:t> Механиз</w:t>
      </w:r>
      <w:r w:rsidR="00FC08D2" w:rsidRPr="00A2205A">
        <w:rPr>
          <w:rFonts w:ascii="Times New Roman" w:hAnsi="Times New Roman" w:cs="Times New Roman"/>
          <w:i/>
          <w:sz w:val="28"/>
          <w:szCs w:val="28"/>
          <w:u w:val="single"/>
        </w:rPr>
        <w:t>м: </w:t>
      </w:r>
      <w:r w:rsidR="002C1529" w:rsidRPr="00A2205A">
        <w:rPr>
          <w:rFonts w:ascii="Times New Roman" w:hAnsi="Times New Roman" w:cs="Times New Roman"/>
          <w:i/>
          <w:sz w:val="28"/>
          <w:szCs w:val="28"/>
          <w:u w:val="single"/>
        </w:rPr>
        <w:t>н</w:t>
      </w:r>
      <w:r w:rsidRPr="00A2205A">
        <w:rPr>
          <w:rFonts w:ascii="Times New Roman" w:hAnsi="Times New Roman" w:cs="Times New Roman"/>
          <w:i/>
          <w:sz w:val="28"/>
          <w:szCs w:val="28"/>
          <w:u w:val="single"/>
        </w:rPr>
        <w:t xml:space="preserve">езависимая антикоррупционная экспертиза и общественный мониторинг </w:t>
      </w:r>
      <w:proofErr w:type="spellStart"/>
      <w:r w:rsidRPr="00A2205A">
        <w:rPr>
          <w:rFonts w:ascii="Times New Roman" w:hAnsi="Times New Roman" w:cs="Times New Roman"/>
          <w:i/>
          <w:sz w:val="28"/>
          <w:szCs w:val="28"/>
          <w:u w:val="single"/>
        </w:rPr>
        <w:t>правоприменения</w:t>
      </w:r>
      <w:proofErr w:type="spellEnd"/>
    </w:p>
    <w:p w14:paraId="76DBD9A5" w14:textId="41D765FD" w:rsidR="00606E98" w:rsidRPr="00A2205A" w:rsidRDefault="00606E98" w:rsidP="00301E0E">
      <w:pPr>
        <w:spacing w:after="0" w:line="240" w:lineRule="auto"/>
        <w:ind w:firstLine="709"/>
        <w:jc w:val="both"/>
        <w:rPr>
          <w:rFonts w:ascii="Times New Roman" w:hAnsi="Times New Roman"/>
          <w:sz w:val="28"/>
          <w:szCs w:val="28"/>
        </w:rPr>
      </w:pPr>
      <w:r w:rsidRPr="00A2205A">
        <w:rPr>
          <w:rFonts w:ascii="Times New Roman" w:hAnsi="Times New Roman"/>
          <w:sz w:val="28"/>
          <w:szCs w:val="28"/>
        </w:rPr>
        <w:t>Работа по профилактике коррупционных и иных правонарушений в ФНС России осуществлялась в соответствии с требованиями Федеральных законов № 273-ФЗ от 25.12.2008 «О противодействии коррупции», № 79-ФЗ от 27.07.2004 «О государственной гражданской службе Российской Федерации», Указа Президента РФ от 29.06.2018 № 378 «О Национальном плане противодействия коррупции на 2018-2020 годы» и Плана противодействия коррупции ФНС России, утвержденного приказом ФНС России от 17.08.2018 № СА-7-4/499@.</w:t>
      </w:r>
    </w:p>
    <w:p w14:paraId="6B39973C" w14:textId="49C7E84E" w:rsidR="00606E98" w:rsidRPr="00A2205A" w:rsidRDefault="00606E98" w:rsidP="00301E0E">
      <w:pPr>
        <w:spacing w:after="0" w:line="240" w:lineRule="auto"/>
        <w:ind w:firstLine="709"/>
        <w:jc w:val="both"/>
        <w:rPr>
          <w:rFonts w:ascii="Times New Roman" w:hAnsi="Times New Roman"/>
          <w:sz w:val="28"/>
          <w:szCs w:val="28"/>
        </w:rPr>
      </w:pPr>
      <w:r w:rsidRPr="00A2205A">
        <w:rPr>
          <w:rFonts w:ascii="Times New Roman" w:hAnsi="Times New Roman"/>
          <w:sz w:val="28"/>
          <w:szCs w:val="28"/>
        </w:rPr>
        <w:t>Информация о ходе выполнения мероприятий, предусмотренных Планом по противодействию коррупции за 2018 год, регулярно размещается на официальном сайте ФНС России.</w:t>
      </w:r>
    </w:p>
    <w:p w14:paraId="1B6BC239" w14:textId="77777777" w:rsidR="00606E98" w:rsidRPr="00A2205A" w:rsidRDefault="00606E98" w:rsidP="00301E0E">
      <w:pPr>
        <w:spacing w:after="0" w:line="240" w:lineRule="auto"/>
        <w:ind w:firstLine="709"/>
        <w:jc w:val="both"/>
        <w:rPr>
          <w:rFonts w:ascii="Times New Roman" w:hAnsi="Times New Roman"/>
          <w:sz w:val="28"/>
          <w:szCs w:val="28"/>
        </w:rPr>
      </w:pPr>
      <w:r w:rsidRPr="00A2205A">
        <w:rPr>
          <w:rFonts w:ascii="Times New Roman" w:hAnsi="Times New Roman"/>
          <w:sz w:val="28"/>
          <w:szCs w:val="28"/>
        </w:rPr>
        <w:t>Кроме того, на официальном сайте ФНС России в унифицированном виде, за все отчетные периоды, публикуются сведения о доходах (расходах), об имуществе и обязательствах имущественного характера государственных служащих без ограничения доступа к ним третьих лиц.</w:t>
      </w:r>
    </w:p>
    <w:p w14:paraId="1006CE11" w14:textId="77777777" w:rsidR="00606E98" w:rsidRPr="00A2205A" w:rsidRDefault="00606E98" w:rsidP="00301E0E">
      <w:pPr>
        <w:spacing w:after="0" w:line="240" w:lineRule="auto"/>
        <w:ind w:firstLine="709"/>
        <w:jc w:val="both"/>
        <w:rPr>
          <w:rFonts w:ascii="Times New Roman" w:hAnsi="Times New Roman"/>
          <w:sz w:val="28"/>
          <w:szCs w:val="28"/>
        </w:rPr>
      </w:pPr>
      <w:r w:rsidRPr="00A2205A">
        <w:rPr>
          <w:rFonts w:ascii="Times New Roman" w:hAnsi="Times New Roman"/>
          <w:sz w:val="28"/>
          <w:szCs w:val="28"/>
        </w:rPr>
        <w:t xml:space="preserve">Комиссией по соблюдению требований к служебному поведению и урегулированию конфликта интересов центрального аппарата ФНС России утвержден Перечень </w:t>
      </w:r>
      <w:proofErr w:type="spellStart"/>
      <w:r w:rsidRPr="00A2205A">
        <w:rPr>
          <w:rFonts w:ascii="Times New Roman" w:hAnsi="Times New Roman"/>
          <w:sz w:val="28"/>
          <w:szCs w:val="28"/>
        </w:rPr>
        <w:t>коррупционно</w:t>
      </w:r>
      <w:proofErr w:type="spellEnd"/>
      <w:r w:rsidRPr="00A2205A">
        <w:rPr>
          <w:rFonts w:ascii="Times New Roman" w:hAnsi="Times New Roman"/>
          <w:sz w:val="28"/>
          <w:szCs w:val="28"/>
        </w:rPr>
        <w:t>-опасных функций ФНС России, который в свою очередь размещен на официальном сайте ФНС России. Также регулярно актуализируется информация о вносимых изменениях в нормативно-правовые документы в сфере противодействия коррупции.</w:t>
      </w:r>
    </w:p>
    <w:p w14:paraId="506CBEAD" w14:textId="1527D21A" w:rsidR="00606E98" w:rsidRPr="00A2205A" w:rsidRDefault="00606E98" w:rsidP="00301E0E">
      <w:pPr>
        <w:spacing w:after="0" w:line="240" w:lineRule="auto"/>
        <w:ind w:firstLine="709"/>
        <w:jc w:val="both"/>
        <w:rPr>
          <w:rFonts w:ascii="Times New Roman" w:hAnsi="Times New Roman"/>
          <w:sz w:val="28"/>
          <w:szCs w:val="28"/>
        </w:rPr>
      </w:pPr>
      <w:r w:rsidRPr="00A2205A">
        <w:rPr>
          <w:rFonts w:ascii="Times New Roman" w:hAnsi="Times New Roman"/>
          <w:sz w:val="28"/>
          <w:szCs w:val="28"/>
        </w:rPr>
        <w:t>В 2018 году (по состоянию на 01.11.2018) среди 4398 опрошенных посредством онлайн анкетирования на</w:t>
      </w:r>
      <w:r w:rsidR="00957F32" w:rsidRPr="00A2205A">
        <w:rPr>
          <w:rFonts w:ascii="Times New Roman" w:hAnsi="Times New Roman"/>
          <w:sz w:val="28"/>
          <w:szCs w:val="28"/>
        </w:rPr>
        <w:t xml:space="preserve"> официальном</w:t>
      </w:r>
      <w:r w:rsidRPr="00A2205A">
        <w:rPr>
          <w:rFonts w:ascii="Times New Roman" w:hAnsi="Times New Roman"/>
          <w:sz w:val="28"/>
          <w:szCs w:val="28"/>
        </w:rPr>
        <w:t xml:space="preserve"> сайте ФНС России положительно оценили работу, проводимую в ЦА ФНС России по противодействию коррупции – 3841 респондент, что составляет 87% от общего числа опрошенных</w:t>
      </w:r>
      <w:r w:rsidR="002670B9" w:rsidRPr="00A2205A">
        <w:rPr>
          <w:rFonts w:ascii="Times New Roman" w:hAnsi="Times New Roman"/>
          <w:sz w:val="28"/>
          <w:szCs w:val="28"/>
        </w:rPr>
        <w:t>.</w:t>
      </w:r>
    </w:p>
    <w:p w14:paraId="0D664AD3" w14:textId="6005A52B" w:rsidR="002670B9" w:rsidRPr="00A2205A" w:rsidRDefault="002670B9" w:rsidP="00301E0E">
      <w:pPr>
        <w:spacing w:after="0" w:line="240" w:lineRule="auto"/>
        <w:ind w:firstLine="709"/>
        <w:jc w:val="both"/>
        <w:rPr>
          <w:rFonts w:ascii="Times New Roman" w:hAnsi="Times New Roman"/>
          <w:sz w:val="28"/>
          <w:szCs w:val="28"/>
        </w:rPr>
      </w:pPr>
      <w:r w:rsidRPr="00A2205A">
        <w:rPr>
          <w:rFonts w:ascii="Times New Roman" w:hAnsi="Times New Roman"/>
          <w:bCs/>
          <w:sz w:val="28"/>
          <w:szCs w:val="28"/>
          <w:lang w:eastAsia="ru-RU"/>
        </w:rPr>
        <w:t>Также в 2018 году с целью предоставления налогоплательщикам качественного быстрого информационного обслуживания при личном посещении налогоплательщиком налоговой инспекции, в том числе предусматривающее сокращение срока ожидания налогоплательщика в очереди, проведены обучающие тренинги для 1052 сотрудников территориальных налоговых органов по субъектам Российской Федерации, осуществляющих личный прием и обслуживание налогоплательщиков.</w:t>
      </w:r>
    </w:p>
    <w:p w14:paraId="3EDD9D9A" w14:textId="7DEE4FD1" w:rsidR="00606E98" w:rsidRPr="00A2205A" w:rsidRDefault="00606E98" w:rsidP="00301E0E">
      <w:pPr>
        <w:spacing w:after="0" w:line="240" w:lineRule="auto"/>
        <w:ind w:firstLine="709"/>
        <w:jc w:val="both"/>
        <w:rPr>
          <w:rFonts w:ascii="Times New Roman" w:hAnsi="Times New Roman" w:cs="Times New Roman"/>
          <w:sz w:val="28"/>
          <w:szCs w:val="28"/>
          <w:lang w:eastAsia="ru-RU"/>
        </w:rPr>
      </w:pPr>
      <w:r w:rsidRPr="00A2205A">
        <w:rPr>
          <w:rFonts w:ascii="Times New Roman" w:hAnsi="Times New Roman" w:cs="Times New Roman"/>
          <w:sz w:val="28"/>
          <w:szCs w:val="28"/>
          <w:lang w:eastAsia="ru-RU"/>
        </w:rPr>
        <w:t>На официальном сайте ФНС России ежеквартально размещаются обзоры правоприменительной практики по результатам вступивших в законную силу судебных решений о признании недействительными ненормативных правовых актов, незаконными решений и действий (бездействия) ФНС России, а также 1 раз в полгода информация по антикоррупционной экспертизе и по независимой антикоррупционной экспертизе.</w:t>
      </w:r>
    </w:p>
    <w:p w14:paraId="4D3228B3" w14:textId="6B7CE748" w:rsidR="007930E9" w:rsidRDefault="00606E98" w:rsidP="00301E0E">
      <w:pPr>
        <w:spacing w:after="0" w:line="240" w:lineRule="auto"/>
        <w:ind w:firstLine="709"/>
        <w:jc w:val="both"/>
        <w:rPr>
          <w:rFonts w:ascii="Times New Roman" w:hAnsi="Times New Roman" w:cs="Times New Roman"/>
          <w:sz w:val="28"/>
          <w:szCs w:val="28"/>
          <w:lang w:eastAsia="ru-RU"/>
        </w:rPr>
      </w:pPr>
      <w:r w:rsidRPr="00A2205A">
        <w:rPr>
          <w:rFonts w:ascii="Times New Roman" w:hAnsi="Times New Roman" w:cs="Times New Roman"/>
          <w:sz w:val="28"/>
          <w:szCs w:val="28"/>
          <w:lang w:eastAsia="ru-RU"/>
        </w:rPr>
        <w:t xml:space="preserve">Кроме того, </w:t>
      </w:r>
      <w:r w:rsidR="002670B9" w:rsidRPr="00A2205A">
        <w:rPr>
          <w:rFonts w:ascii="Times New Roman" w:hAnsi="Times New Roman" w:cs="Times New Roman"/>
          <w:sz w:val="28"/>
          <w:szCs w:val="28"/>
          <w:lang w:eastAsia="ru-RU"/>
        </w:rPr>
        <w:t>ФНС России</w:t>
      </w:r>
      <w:r w:rsidRPr="00A2205A">
        <w:rPr>
          <w:rFonts w:ascii="Times New Roman" w:hAnsi="Times New Roman" w:cs="Times New Roman"/>
          <w:sz w:val="28"/>
          <w:szCs w:val="28"/>
          <w:lang w:eastAsia="ru-RU"/>
        </w:rPr>
        <w:t xml:space="preserve"> п</w:t>
      </w:r>
      <w:r w:rsidR="00E620A2">
        <w:rPr>
          <w:rFonts w:ascii="Times New Roman" w:hAnsi="Times New Roman" w:cs="Times New Roman"/>
          <w:sz w:val="28"/>
          <w:szCs w:val="28"/>
          <w:lang w:eastAsia="ru-RU"/>
        </w:rPr>
        <w:t>о состоянию на 20 ноября 2018 года</w:t>
      </w:r>
      <w:r w:rsidRPr="00A2205A">
        <w:rPr>
          <w:rFonts w:ascii="Times New Roman" w:hAnsi="Times New Roman" w:cs="Times New Roman"/>
          <w:sz w:val="28"/>
          <w:szCs w:val="28"/>
          <w:lang w:eastAsia="ru-RU"/>
        </w:rPr>
        <w:t xml:space="preserve"> издала 59 нормативных правовых актов, проекты которых были размещены на regulation.gov.ru и прошли процедуру общественного обсуждения в соответствии с положениями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w:t>
      </w:r>
      <w:r w:rsidRPr="00A2205A">
        <w:rPr>
          <w:rFonts w:ascii="Times New Roman" w:hAnsi="Times New Roman" w:cs="Times New Roman"/>
          <w:sz w:val="28"/>
          <w:szCs w:val="28"/>
          <w:lang w:eastAsia="ru-RU"/>
        </w:rPr>
        <w:lastRenderedPageBreak/>
        <w:t>обсуждения, утвержденных постановлением Правительства Российской Федерации от 25.08.2012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а также оценку регулирующего воздействия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утвержденных постановлением Правительства Российской Федерации от 17.12.2012 № 1318. Данные проекты нормативных правовых актов ФНС России были также размещены на regulation.gov.ru для проведения независимой антикоррупционной экспертизы. Заключения по итогам проведения независимой антикоррупционной экспертизы указанных проектов нормативных правовых актов ФНС России не поступали.</w:t>
      </w:r>
    </w:p>
    <w:p w14:paraId="70265455" w14:textId="77777777" w:rsidR="00A2205A" w:rsidRPr="00A2205A" w:rsidRDefault="00A2205A" w:rsidP="00301E0E">
      <w:pPr>
        <w:spacing w:after="0" w:line="240" w:lineRule="auto"/>
        <w:ind w:firstLine="709"/>
        <w:jc w:val="both"/>
        <w:rPr>
          <w:rFonts w:ascii="Times New Roman" w:hAnsi="Times New Roman" w:cs="Times New Roman"/>
          <w:sz w:val="28"/>
          <w:szCs w:val="28"/>
          <w:lang w:eastAsia="ru-RU"/>
        </w:rPr>
      </w:pPr>
    </w:p>
    <w:p w14:paraId="5EEBEDFE" w14:textId="77777777" w:rsidR="00FE4C78" w:rsidRPr="00A2205A" w:rsidRDefault="00014F02" w:rsidP="00301E0E">
      <w:pPr>
        <w:spacing w:after="0" w:line="240" w:lineRule="auto"/>
        <w:ind w:firstLine="709"/>
        <w:jc w:val="both"/>
        <w:rPr>
          <w:rFonts w:ascii="Times New Roman" w:hAnsi="Times New Roman" w:cs="Times New Roman"/>
          <w:b/>
          <w:i/>
          <w:sz w:val="28"/>
          <w:szCs w:val="28"/>
        </w:rPr>
      </w:pPr>
      <w:r w:rsidRPr="00A2205A">
        <w:rPr>
          <w:rFonts w:ascii="Times New Roman" w:hAnsi="Times New Roman" w:cs="Times New Roman"/>
          <w:b/>
          <w:i/>
          <w:sz w:val="28"/>
          <w:szCs w:val="28"/>
        </w:rPr>
        <w:t>Раздел 3. «Инициативные проекты»</w:t>
      </w:r>
    </w:p>
    <w:p w14:paraId="35538CB3" w14:textId="72671ED3" w:rsidR="003C7D7B" w:rsidRPr="00A2205A" w:rsidRDefault="003C7D7B" w:rsidP="00301E0E">
      <w:pPr>
        <w:spacing w:after="0" w:line="240" w:lineRule="auto"/>
        <w:ind w:firstLine="709"/>
        <w:jc w:val="both"/>
        <w:rPr>
          <w:rFonts w:ascii="Times New Roman" w:hAnsi="Times New Roman"/>
          <w:bCs/>
          <w:sz w:val="28"/>
          <w:szCs w:val="28"/>
          <w:lang w:eastAsia="ru-RU"/>
        </w:rPr>
      </w:pPr>
      <w:r w:rsidRPr="00A2205A">
        <w:rPr>
          <w:rFonts w:ascii="Times New Roman" w:hAnsi="Times New Roman"/>
          <w:bCs/>
          <w:sz w:val="28"/>
          <w:szCs w:val="28"/>
          <w:lang w:eastAsia="ru-RU"/>
        </w:rPr>
        <w:t xml:space="preserve">Письмом ФНС России от 10.07.2018 № ПА-4-6/13220@ в </w:t>
      </w:r>
      <w:proofErr w:type="spellStart"/>
      <w:r w:rsidRPr="00A2205A">
        <w:rPr>
          <w:rFonts w:ascii="Times New Roman" w:hAnsi="Times New Roman"/>
          <w:bCs/>
          <w:sz w:val="28"/>
          <w:szCs w:val="28"/>
          <w:lang w:eastAsia="ru-RU"/>
        </w:rPr>
        <w:t>Минкомсвязь</w:t>
      </w:r>
      <w:proofErr w:type="spellEnd"/>
      <w:r w:rsidRPr="00A2205A">
        <w:rPr>
          <w:rFonts w:ascii="Times New Roman" w:hAnsi="Times New Roman"/>
          <w:bCs/>
          <w:sz w:val="28"/>
          <w:szCs w:val="28"/>
          <w:lang w:eastAsia="ru-RU"/>
        </w:rPr>
        <w:t xml:space="preserve"> России, в целях обеспечения параллельного формирования проекта федерального бюджета на 2019 год и на плановый период 2020 и 2021 годов, и бюджетирования расходов национальной программы «Цифровая экономика Российской Федерации», направлено финансово-экономическое обоснование по дополнительным финансовым расходам на выполнение работ по развитию АИС «Налог-3» в части создания интеллектуального «Веб-чата налогоплательщиков с Единым Контакт-центром ФНС России» («Чат-бот»).</w:t>
      </w:r>
    </w:p>
    <w:p w14:paraId="68A435CE" w14:textId="4AF29B9E" w:rsidR="00BF5596" w:rsidRPr="00A2205A" w:rsidRDefault="00A2205A" w:rsidP="00301E0E">
      <w:pPr>
        <w:spacing w:after="0" w:line="240" w:lineRule="auto"/>
        <w:ind w:firstLine="709"/>
        <w:jc w:val="both"/>
        <w:rPr>
          <w:rStyle w:val="af1"/>
          <w:rFonts w:ascii="Times New Roman" w:hAnsi="Times New Roman"/>
          <w:b w:val="0"/>
          <w:bCs w:val="0"/>
          <w:sz w:val="28"/>
          <w:szCs w:val="28"/>
          <w:lang w:eastAsia="ru-RU"/>
        </w:rPr>
      </w:pPr>
      <w:r>
        <w:rPr>
          <w:rFonts w:ascii="Times New Roman" w:hAnsi="Times New Roman"/>
          <w:bCs/>
          <w:sz w:val="28"/>
          <w:szCs w:val="28"/>
          <w:lang w:eastAsia="ru-RU"/>
        </w:rPr>
        <w:t>В</w:t>
      </w:r>
      <w:r w:rsidR="003C7D7B" w:rsidRPr="00A2205A">
        <w:rPr>
          <w:rFonts w:ascii="Times New Roman" w:hAnsi="Times New Roman"/>
          <w:bCs/>
          <w:sz w:val="28"/>
          <w:szCs w:val="28"/>
          <w:lang w:eastAsia="ru-RU"/>
        </w:rPr>
        <w:t xml:space="preserve"> настоящее время ведется разработка у</w:t>
      </w:r>
      <w:r w:rsidR="003C7D7B" w:rsidRPr="00A2205A">
        <w:rPr>
          <w:rStyle w:val="af1"/>
          <w:rFonts w:ascii="Times New Roman" w:hAnsi="Times New Roman"/>
          <w:b w:val="0"/>
          <w:bCs w:val="0"/>
          <w:sz w:val="28"/>
          <w:szCs w:val="28"/>
          <w:lang w:eastAsia="ru-RU"/>
        </w:rPr>
        <w:t>чебного</w:t>
      </w:r>
      <w:r w:rsidR="003C7D7B" w:rsidRPr="00A2205A">
        <w:rPr>
          <w:rStyle w:val="af1"/>
          <w:rFonts w:ascii="Times New Roman" w:hAnsi="Times New Roman"/>
          <w:b w:val="0"/>
          <w:sz w:val="24"/>
          <w:szCs w:val="24"/>
        </w:rPr>
        <w:t xml:space="preserve"> </w:t>
      </w:r>
      <w:r w:rsidR="003C7D7B" w:rsidRPr="00A2205A">
        <w:rPr>
          <w:rStyle w:val="af1"/>
          <w:rFonts w:ascii="Times New Roman" w:hAnsi="Times New Roman"/>
          <w:b w:val="0"/>
          <w:bCs w:val="0"/>
          <w:sz w:val="28"/>
          <w:szCs w:val="28"/>
          <w:lang w:eastAsia="ru-RU"/>
        </w:rPr>
        <w:t>пособия «Основы налоговой грамотности» для школьников.</w:t>
      </w:r>
    </w:p>
    <w:p w14:paraId="49FB16EA" w14:textId="77777777" w:rsidR="00572B6F" w:rsidRPr="00A2205A" w:rsidRDefault="00572B6F" w:rsidP="00572B6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2205A">
        <w:rPr>
          <w:rFonts w:ascii="Times New Roman" w:hAnsi="Times New Roman" w:cs="Times New Roman"/>
          <w:sz w:val="28"/>
          <w:szCs w:val="28"/>
          <w:lang w:eastAsia="ru-RU"/>
        </w:rPr>
        <w:t>Федеральной налоговой службой через мобильное приложение «Проверка кассового чека» было получено 17 тысяч жалоб, которые были направлены в территориальные налоговые органы для проверки факта нарушения законодательства о применении контрольно-кассовой техники.</w:t>
      </w:r>
    </w:p>
    <w:p w14:paraId="40AAE76C" w14:textId="77777777" w:rsidR="00572B6F" w:rsidRPr="00A2205A" w:rsidRDefault="00572B6F" w:rsidP="00572B6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2205A">
        <w:rPr>
          <w:rFonts w:ascii="Times New Roman" w:hAnsi="Times New Roman" w:cs="Times New Roman"/>
          <w:sz w:val="28"/>
          <w:szCs w:val="28"/>
          <w:lang w:eastAsia="ru-RU"/>
        </w:rPr>
        <w:t>С начала 2018 года пользователями мобильного приложения проверяется около 6 миллионов чеков в месяц.</w:t>
      </w:r>
    </w:p>
    <w:p w14:paraId="482B8E33" w14:textId="777D00F5" w:rsidR="00572B6F" w:rsidRPr="00A2205A" w:rsidRDefault="00572B6F" w:rsidP="00572B6F">
      <w:pPr>
        <w:spacing w:after="0" w:line="240" w:lineRule="auto"/>
        <w:ind w:firstLine="709"/>
        <w:jc w:val="both"/>
        <w:rPr>
          <w:rFonts w:ascii="Times New Roman" w:hAnsi="Times New Roman" w:cs="Times New Roman"/>
          <w:sz w:val="28"/>
          <w:szCs w:val="28"/>
          <w:lang w:eastAsia="ru-RU"/>
        </w:rPr>
      </w:pPr>
      <w:r w:rsidRPr="00A2205A">
        <w:rPr>
          <w:rFonts w:ascii="Times New Roman" w:hAnsi="Times New Roman" w:cs="Times New Roman"/>
          <w:sz w:val="28"/>
          <w:szCs w:val="28"/>
          <w:lang w:eastAsia="ru-RU"/>
        </w:rPr>
        <w:t>Мероприятия, проведенные в рамках данного инициативного проекта, позволили улучшить контроль за соблюдением законодательства Российской Федерации о применении контрольно-кассовой техники, предоставили обществу инструменты гражданского контроля с целью оценки законности и эффективности осуществления деятельности ФНС России, а также повысили информационную открытость ФНС России в целом.</w:t>
      </w:r>
    </w:p>
    <w:sectPr w:rsidR="00572B6F" w:rsidRPr="00A2205A" w:rsidSect="00301E0E">
      <w:headerReference w:type="default" r:id="rId10"/>
      <w:footerReference w:type="default" r:id="rId11"/>
      <w:headerReference w:type="firs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06CD5" w14:textId="77777777" w:rsidR="00CB4E58" w:rsidRDefault="00CB4E58" w:rsidP="00351537">
      <w:pPr>
        <w:spacing w:after="0" w:line="240" w:lineRule="auto"/>
      </w:pPr>
      <w:r>
        <w:separator/>
      </w:r>
    </w:p>
  </w:endnote>
  <w:endnote w:type="continuationSeparator" w:id="0">
    <w:p w14:paraId="72EEC3A4" w14:textId="77777777" w:rsidR="00CB4E58" w:rsidRDefault="00CB4E58" w:rsidP="0035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Courier New"/>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F8F66" w14:textId="1AC4436B" w:rsidR="00351537" w:rsidRDefault="00351537">
    <w:pPr>
      <w:pStyle w:val="a6"/>
      <w:jc w:val="center"/>
    </w:pPr>
  </w:p>
  <w:p w14:paraId="4E8D1478" w14:textId="77777777" w:rsidR="00351537" w:rsidRDefault="003515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FC9B8" w14:textId="77777777" w:rsidR="00CB4E58" w:rsidRDefault="00CB4E58" w:rsidP="00351537">
      <w:pPr>
        <w:spacing w:after="0" w:line="240" w:lineRule="auto"/>
      </w:pPr>
      <w:r>
        <w:separator/>
      </w:r>
    </w:p>
  </w:footnote>
  <w:footnote w:type="continuationSeparator" w:id="0">
    <w:p w14:paraId="20A397BB" w14:textId="77777777" w:rsidR="00CB4E58" w:rsidRDefault="00CB4E58" w:rsidP="00351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407149"/>
      <w:docPartObj>
        <w:docPartGallery w:val="Page Numbers (Top of Page)"/>
        <w:docPartUnique/>
      </w:docPartObj>
    </w:sdtPr>
    <w:sdtEndPr/>
    <w:sdtContent>
      <w:p w14:paraId="023D9DCF" w14:textId="5A14D659" w:rsidR="00364DC6" w:rsidRDefault="00364DC6">
        <w:pPr>
          <w:pStyle w:val="a4"/>
          <w:jc w:val="center"/>
        </w:pPr>
        <w:r>
          <w:fldChar w:fldCharType="begin"/>
        </w:r>
        <w:r>
          <w:instrText>PAGE   \* MERGEFORMAT</w:instrText>
        </w:r>
        <w:r>
          <w:fldChar w:fldCharType="separate"/>
        </w:r>
        <w:r w:rsidR="00A35163">
          <w:rPr>
            <w:noProof/>
          </w:rPr>
          <w:t>13</w:t>
        </w:r>
        <w:r>
          <w:fldChar w:fldCharType="end"/>
        </w:r>
      </w:p>
    </w:sdtContent>
  </w:sdt>
  <w:p w14:paraId="25884759" w14:textId="77777777" w:rsidR="00364DC6" w:rsidRDefault="00364DC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F674D" w14:textId="0814DBE6" w:rsidR="006407D0" w:rsidRPr="006407D0" w:rsidRDefault="006407D0" w:rsidP="006407D0">
    <w:pPr>
      <w:pStyle w:val="a4"/>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B34B6"/>
    <w:multiLevelType w:val="hybridMultilevel"/>
    <w:tmpl w:val="F1A28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F0756C8"/>
    <w:multiLevelType w:val="hybridMultilevel"/>
    <w:tmpl w:val="22022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86234FA"/>
    <w:multiLevelType w:val="hybridMultilevel"/>
    <w:tmpl w:val="41A4B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DB"/>
    <w:rsid w:val="00007B5C"/>
    <w:rsid w:val="00011FB6"/>
    <w:rsid w:val="00012CF3"/>
    <w:rsid w:val="00014F02"/>
    <w:rsid w:val="00016AB8"/>
    <w:rsid w:val="00024BBB"/>
    <w:rsid w:val="000271AA"/>
    <w:rsid w:val="00032F8A"/>
    <w:rsid w:val="00051A7A"/>
    <w:rsid w:val="00052612"/>
    <w:rsid w:val="00060701"/>
    <w:rsid w:val="00071D06"/>
    <w:rsid w:val="00074E7C"/>
    <w:rsid w:val="000763D0"/>
    <w:rsid w:val="00080CD5"/>
    <w:rsid w:val="000824F3"/>
    <w:rsid w:val="000839CD"/>
    <w:rsid w:val="00086660"/>
    <w:rsid w:val="00091655"/>
    <w:rsid w:val="00096D93"/>
    <w:rsid w:val="0009775C"/>
    <w:rsid w:val="000A17CE"/>
    <w:rsid w:val="000B1298"/>
    <w:rsid w:val="000B1FAB"/>
    <w:rsid w:val="000B4414"/>
    <w:rsid w:val="000B7202"/>
    <w:rsid w:val="000C6E45"/>
    <w:rsid w:val="000D5F89"/>
    <w:rsid w:val="000D6A3D"/>
    <w:rsid w:val="000E512A"/>
    <w:rsid w:val="000E53AD"/>
    <w:rsid w:val="000F0531"/>
    <w:rsid w:val="000F379D"/>
    <w:rsid w:val="000F482B"/>
    <w:rsid w:val="000F4A51"/>
    <w:rsid w:val="000F65DB"/>
    <w:rsid w:val="00107C48"/>
    <w:rsid w:val="00110E35"/>
    <w:rsid w:val="00126084"/>
    <w:rsid w:val="00130A33"/>
    <w:rsid w:val="001325CE"/>
    <w:rsid w:val="00134D1E"/>
    <w:rsid w:val="00140FC0"/>
    <w:rsid w:val="00141DBF"/>
    <w:rsid w:val="001471C0"/>
    <w:rsid w:val="0015083C"/>
    <w:rsid w:val="001562A8"/>
    <w:rsid w:val="00157201"/>
    <w:rsid w:val="00163056"/>
    <w:rsid w:val="00181FB8"/>
    <w:rsid w:val="00183D7F"/>
    <w:rsid w:val="00185E37"/>
    <w:rsid w:val="00187A8D"/>
    <w:rsid w:val="00191734"/>
    <w:rsid w:val="001A3EB7"/>
    <w:rsid w:val="001B1A8D"/>
    <w:rsid w:val="001D1537"/>
    <w:rsid w:val="001D6DFB"/>
    <w:rsid w:val="001E2314"/>
    <w:rsid w:val="001E264A"/>
    <w:rsid w:val="001E5D75"/>
    <w:rsid w:val="001F5FA9"/>
    <w:rsid w:val="001F6199"/>
    <w:rsid w:val="00211BE2"/>
    <w:rsid w:val="00213022"/>
    <w:rsid w:val="002145FF"/>
    <w:rsid w:val="002178B3"/>
    <w:rsid w:val="002202AF"/>
    <w:rsid w:val="002213AB"/>
    <w:rsid w:val="00226E4F"/>
    <w:rsid w:val="002278B6"/>
    <w:rsid w:val="00235FC7"/>
    <w:rsid w:val="00244D4F"/>
    <w:rsid w:val="002531AF"/>
    <w:rsid w:val="002670B9"/>
    <w:rsid w:val="0027257F"/>
    <w:rsid w:val="00273295"/>
    <w:rsid w:val="002811AA"/>
    <w:rsid w:val="002979BF"/>
    <w:rsid w:val="002A2026"/>
    <w:rsid w:val="002A52A5"/>
    <w:rsid w:val="002B2317"/>
    <w:rsid w:val="002C1529"/>
    <w:rsid w:val="002C22D3"/>
    <w:rsid w:val="002C7050"/>
    <w:rsid w:val="002D07AD"/>
    <w:rsid w:val="002D19C7"/>
    <w:rsid w:val="002E03BF"/>
    <w:rsid w:val="002E05E0"/>
    <w:rsid w:val="002E437B"/>
    <w:rsid w:val="002F06DB"/>
    <w:rsid w:val="002F162D"/>
    <w:rsid w:val="002F1938"/>
    <w:rsid w:val="002F55CE"/>
    <w:rsid w:val="002F6477"/>
    <w:rsid w:val="003008F4"/>
    <w:rsid w:val="00301E0E"/>
    <w:rsid w:val="00302B9C"/>
    <w:rsid w:val="00311719"/>
    <w:rsid w:val="003179BC"/>
    <w:rsid w:val="00327D09"/>
    <w:rsid w:val="00336354"/>
    <w:rsid w:val="00341A59"/>
    <w:rsid w:val="0034781E"/>
    <w:rsid w:val="00350849"/>
    <w:rsid w:val="00351537"/>
    <w:rsid w:val="00351B08"/>
    <w:rsid w:val="0036053C"/>
    <w:rsid w:val="00363CD8"/>
    <w:rsid w:val="00364DC6"/>
    <w:rsid w:val="00365A63"/>
    <w:rsid w:val="00365E77"/>
    <w:rsid w:val="003716AF"/>
    <w:rsid w:val="0038019F"/>
    <w:rsid w:val="0038148E"/>
    <w:rsid w:val="00381544"/>
    <w:rsid w:val="003A011A"/>
    <w:rsid w:val="003A0603"/>
    <w:rsid w:val="003A17DC"/>
    <w:rsid w:val="003B1A9F"/>
    <w:rsid w:val="003B7844"/>
    <w:rsid w:val="003C06BE"/>
    <w:rsid w:val="003C748A"/>
    <w:rsid w:val="003C7C9F"/>
    <w:rsid w:val="003C7D7B"/>
    <w:rsid w:val="003D466F"/>
    <w:rsid w:val="003E5DBE"/>
    <w:rsid w:val="003F6D6E"/>
    <w:rsid w:val="00417244"/>
    <w:rsid w:val="0043615A"/>
    <w:rsid w:val="00443C45"/>
    <w:rsid w:val="0044464B"/>
    <w:rsid w:val="00444DA2"/>
    <w:rsid w:val="00461E02"/>
    <w:rsid w:val="00462996"/>
    <w:rsid w:val="00467B4D"/>
    <w:rsid w:val="00472725"/>
    <w:rsid w:val="00472E2F"/>
    <w:rsid w:val="00474665"/>
    <w:rsid w:val="00474D8D"/>
    <w:rsid w:val="00482401"/>
    <w:rsid w:val="00484460"/>
    <w:rsid w:val="00493C72"/>
    <w:rsid w:val="00496C48"/>
    <w:rsid w:val="004A3B62"/>
    <w:rsid w:val="004A6702"/>
    <w:rsid w:val="004A7DCD"/>
    <w:rsid w:val="004B195D"/>
    <w:rsid w:val="004B19FB"/>
    <w:rsid w:val="004B5432"/>
    <w:rsid w:val="004C2FF4"/>
    <w:rsid w:val="004D1A36"/>
    <w:rsid w:val="004D65DB"/>
    <w:rsid w:val="004E007E"/>
    <w:rsid w:val="004E546D"/>
    <w:rsid w:val="004F175C"/>
    <w:rsid w:val="004F6B5C"/>
    <w:rsid w:val="005008CF"/>
    <w:rsid w:val="00500C69"/>
    <w:rsid w:val="00505797"/>
    <w:rsid w:val="005175C5"/>
    <w:rsid w:val="0051766C"/>
    <w:rsid w:val="0052052C"/>
    <w:rsid w:val="00523F37"/>
    <w:rsid w:val="00526459"/>
    <w:rsid w:val="00531D81"/>
    <w:rsid w:val="005352CB"/>
    <w:rsid w:val="00545E3B"/>
    <w:rsid w:val="00561DB9"/>
    <w:rsid w:val="00564B94"/>
    <w:rsid w:val="00567641"/>
    <w:rsid w:val="005716EA"/>
    <w:rsid w:val="00572B6F"/>
    <w:rsid w:val="005738B3"/>
    <w:rsid w:val="0058317C"/>
    <w:rsid w:val="005905ED"/>
    <w:rsid w:val="00596C54"/>
    <w:rsid w:val="005A1660"/>
    <w:rsid w:val="005B0925"/>
    <w:rsid w:val="005B16F5"/>
    <w:rsid w:val="005C20CB"/>
    <w:rsid w:val="005C67F2"/>
    <w:rsid w:val="005D6D66"/>
    <w:rsid w:val="005E5C0C"/>
    <w:rsid w:val="005E60B4"/>
    <w:rsid w:val="005E6F20"/>
    <w:rsid w:val="005F1763"/>
    <w:rsid w:val="005F7C63"/>
    <w:rsid w:val="00601DA4"/>
    <w:rsid w:val="00606E98"/>
    <w:rsid w:val="006145FE"/>
    <w:rsid w:val="006230B3"/>
    <w:rsid w:val="006235DC"/>
    <w:rsid w:val="0062486C"/>
    <w:rsid w:val="00625BC7"/>
    <w:rsid w:val="00633FBF"/>
    <w:rsid w:val="0063761B"/>
    <w:rsid w:val="006407D0"/>
    <w:rsid w:val="006536BD"/>
    <w:rsid w:val="0065382B"/>
    <w:rsid w:val="00653E67"/>
    <w:rsid w:val="006558EA"/>
    <w:rsid w:val="006631CA"/>
    <w:rsid w:val="0067061E"/>
    <w:rsid w:val="00682660"/>
    <w:rsid w:val="00691814"/>
    <w:rsid w:val="006A1DC1"/>
    <w:rsid w:val="006B609B"/>
    <w:rsid w:val="006C5587"/>
    <w:rsid w:val="006D2843"/>
    <w:rsid w:val="006D299B"/>
    <w:rsid w:val="006D33EB"/>
    <w:rsid w:val="006D6BC2"/>
    <w:rsid w:val="006E15D9"/>
    <w:rsid w:val="006F083D"/>
    <w:rsid w:val="007044CC"/>
    <w:rsid w:val="00704A36"/>
    <w:rsid w:val="00705D17"/>
    <w:rsid w:val="0070643D"/>
    <w:rsid w:val="00707134"/>
    <w:rsid w:val="007073C0"/>
    <w:rsid w:val="007113E8"/>
    <w:rsid w:val="00712B7A"/>
    <w:rsid w:val="00727292"/>
    <w:rsid w:val="00732F8D"/>
    <w:rsid w:val="00736009"/>
    <w:rsid w:val="00753853"/>
    <w:rsid w:val="00753859"/>
    <w:rsid w:val="0076337E"/>
    <w:rsid w:val="007651DC"/>
    <w:rsid w:val="00770937"/>
    <w:rsid w:val="00774546"/>
    <w:rsid w:val="007832E6"/>
    <w:rsid w:val="00783800"/>
    <w:rsid w:val="00784C41"/>
    <w:rsid w:val="007861BB"/>
    <w:rsid w:val="00792463"/>
    <w:rsid w:val="007930E9"/>
    <w:rsid w:val="00793B3A"/>
    <w:rsid w:val="007A04A7"/>
    <w:rsid w:val="007A42B1"/>
    <w:rsid w:val="007C1401"/>
    <w:rsid w:val="007C1E30"/>
    <w:rsid w:val="007D0FD2"/>
    <w:rsid w:val="007D2DC8"/>
    <w:rsid w:val="007D6F6E"/>
    <w:rsid w:val="007F725D"/>
    <w:rsid w:val="00807023"/>
    <w:rsid w:val="00810FFC"/>
    <w:rsid w:val="00813805"/>
    <w:rsid w:val="00817EAD"/>
    <w:rsid w:val="00826135"/>
    <w:rsid w:val="008354E0"/>
    <w:rsid w:val="00847375"/>
    <w:rsid w:val="00851B62"/>
    <w:rsid w:val="00852121"/>
    <w:rsid w:val="008538FD"/>
    <w:rsid w:val="008550CC"/>
    <w:rsid w:val="008557E4"/>
    <w:rsid w:val="0086115B"/>
    <w:rsid w:val="00862A87"/>
    <w:rsid w:val="00866B11"/>
    <w:rsid w:val="008738D0"/>
    <w:rsid w:val="00877633"/>
    <w:rsid w:val="00884ED7"/>
    <w:rsid w:val="00885E7A"/>
    <w:rsid w:val="00896CE6"/>
    <w:rsid w:val="008A157C"/>
    <w:rsid w:val="008A517A"/>
    <w:rsid w:val="008B1C56"/>
    <w:rsid w:val="008B55FE"/>
    <w:rsid w:val="008C624C"/>
    <w:rsid w:val="008C636D"/>
    <w:rsid w:val="008F055C"/>
    <w:rsid w:val="00905697"/>
    <w:rsid w:val="009116AF"/>
    <w:rsid w:val="00912EF1"/>
    <w:rsid w:val="0091301D"/>
    <w:rsid w:val="00914C26"/>
    <w:rsid w:val="00924941"/>
    <w:rsid w:val="009329C8"/>
    <w:rsid w:val="00943A40"/>
    <w:rsid w:val="0095217A"/>
    <w:rsid w:val="00954B7B"/>
    <w:rsid w:val="0095794B"/>
    <w:rsid w:val="00957F32"/>
    <w:rsid w:val="009611F8"/>
    <w:rsid w:val="00966B05"/>
    <w:rsid w:val="0097616A"/>
    <w:rsid w:val="0098020C"/>
    <w:rsid w:val="0099067D"/>
    <w:rsid w:val="00990EBA"/>
    <w:rsid w:val="00991C60"/>
    <w:rsid w:val="0099545A"/>
    <w:rsid w:val="009A00C0"/>
    <w:rsid w:val="009C030E"/>
    <w:rsid w:val="009D1A6D"/>
    <w:rsid w:val="009D3318"/>
    <w:rsid w:val="009D7632"/>
    <w:rsid w:val="009F0032"/>
    <w:rsid w:val="009F5036"/>
    <w:rsid w:val="00A01CA2"/>
    <w:rsid w:val="00A04754"/>
    <w:rsid w:val="00A04F43"/>
    <w:rsid w:val="00A05967"/>
    <w:rsid w:val="00A05F04"/>
    <w:rsid w:val="00A062F6"/>
    <w:rsid w:val="00A07B23"/>
    <w:rsid w:val="00A15316"/>
    <w:rsid w:val="00A2205A"/>
    <w:rsid w:val="00A304E5"/>
    <w:rsid w:val="00A322A7"/>
    <w:rsid w:val="00A340AE"/>
    <w:rsid w:val="00A35163"/>
    <w:rsid w:val="00A47A9E"/>
    <w:rsid w:val="00A511A0"/>
    <w:rsid w:val="00A7480E"/>
    <w:rsid w:val="00A860FA"/>
    <w:rsid w:val="00AA064D"/>
    <w:rsid w:val="00AA4DD3"/>
    <w:rsid w:val="00AA7FB6"/>
    <w:rsid w:val="00AB4516"/>
    <w:rsid w:val="00AC792B"/>
    <w:rsid w:val="00AE6690"/>
    <w:rsid w:val="00AE7DDD"/>
    <w:rsid w:val="00AF1C50"/>
    <w:rsid w:val="00AF1F0B"/>
    <w:rsid w:val="00AF4008"/>
    <w:rsid w:val="00AF4DB8"/>
    <w:rsid w:val="00B04F7F"/>
    <w:rsid w:val="00B0644F"/>
    <w:rsid w:val="00B07059"/>
    <w:rsid w:val="00B123FB"/>
    <w:rsid w:val="00B128F3"/>
    <w:rsid w:val="00B144A0"/>
    <w:rsid w:val="00B151AC"/>
    <w:rsid w:val="00B32CEE"/>
    <w:rsid w:val="00B41DFC"/>
    <w:rsid w:val="00B43CA9"/>
    <w:rsid w:val="00B44CF6"/>
    <w:rsid w:val="00B53F41"/>
    <w:rsid w:val="00B57955"/>
    <w:rsid w:val="00B630BC"/>
    <w:rsid w:val="00B70BE3"/>
    <w:rsid w:val="00B73D98"/>
    <w:rsid w:val="00B74494"/>
    <w:rsid w:val="00B877AB"/>
    <w:rsid w:val="00BA08C5"/>
    <w:rsid w:val="00BA6313"/>
    <w:rsid w:val="00BB143A"/>
    <w:rsid w:val="00BB1970"/>
    <w:rsid w:val="00BB6B65"/>
    <w:rsid w:val="00BB7BDA"/>
    <w:rsid w:val="00BC5507"/>
    <w:rsid w:val="00BC595B"/>
    <w:rsid w:val="00BD59CE"/>
    <w:rsid w:val="00BE0D67"/>
    <w:rsid w:val="00BE5181"/>
    <w:rsid w:val="00BF415B"/>
    <w:rsid w:val="00BF5596"/>
    <w:rsid w:val="00BF68C1"/>
    <w:rsid w:val="00BF7F23"/>
    <w:rsid w:val="00C01C40"/>
    <w:rsid w:val="00C12544"/>
    <w:rsid w:val="00C129C7"/>
    <w:rsid w:val="00C309CF"/>
    <w:rsid w:val="00C33609"/>
    <w:rsid w:val="00C3464C"/>
    <w:rsid w:val="00C407E6"/>
    <w:rsid w:val="00C50B60"/>
    <w:rsid w:val="00C51814"/>
    <w:rsid w:val="00C55FB3"/>
    <w:rsid w:val="00C675DE"/>
    <w:rsid w:val="00C71F99"/>
    <w:rsid w:val="00C82CA5"/>
    <w:rsid w:val="00C830B2"/>
    <w:rsid w:val="00C84EAA"/>
    <w:rsid w:val="00C93199"/>
    <w:rsid w:val="00C94DDD"/>
    <w:rsid w:val="00CA10C0"/>
    <w:rsid w:val="00CA6F2E"/>
    <w:rsid w:val="00CB457B"/>
    <w:rsid w:val="00CB4E58"/>
    <w:rsid w:val="00CB5D42"/>
    <w:rsid w:val="00CC64E7"/>
    <w:rsid w:val="00CE295B"/>
    <w:rsid w:val="00CF312A"/>
    <w:rsid w:val="00D00B8B"/>
    <w:rsid w:val="00D0213D"/>
    <w:rsid w:val="00D02B61"/>
    <w:rsid w:val="00D03465"/>
    <w:rsid w:val="00D0383A"/>
    <w:rsid w:val="00D06443"/>
    <w:rsid w:val="00D12424"/>
    <w:rsid w:val="00D17BA9"/>
    <w:rsid w:val="00D2209D"/>
    <w:rsid w:val="00D23FA1"/>
    <w:rsid w:val="00D25633"/>
    <w:rsid w:val="00D320F8"/>
    <w:rsid w:val="00D349E8"/>
    <w:rsid w:val="00D34B18"/>
    <w:rsid w:val="00D46BD6"/>
    <w:rsid w:val="00D556D8"/>
    <w:rsid w:val="00D62C9F"/>
    <w:rsid w:val="00D737CD"/>
    <w:rsid w:val="00D7689F"/>
    <w:rsid w:val="00D80F38"/>
    <w:rsid w:val="00D82497"/>
    <w:rsid w:val="00DB5311"/>
    <w:rsid w:val="00DC1948"/>
    <w:rsid w:val="00DC483F"/>
    <w:rsid w:val="00DC5879"/>
    <w:rsid w:val="00DC6BA2"/>
    <w:rsid w:val="00DF59D7"/>
    <w:rsid w:val="00E14541"/>
    <w:rsid w:val="00E279C7"/>
    <w:rsid w:val="00E27A21"/>
    <w:rsid w:val="00E30355"/>
    <w:rsid w:val="00E3190D"/>
    <w:rsid w:val="00E32D49"/>
    <w:rsid w:val="00E3350C"/>
    <w:rsid w:val="00E34866"/>
    <w:rsid w:val="00E620A2"/>
    <w:rsid w:val="00E66392"/>
    <w:rsid w:val="00E67D70"/>
    <w:rsid w:val="00E67E2A"/>
    <w:rsid w:val="00E700A4"/>
    <w:rsid w:val="00E75239"/>
    <w:rsid w:val="00E77BDA"/>
    <w:rsid w:val="00E810DA"/>
    <w:rsid w:val="00E856D8"/>
    <w:rsid w:val="00E92871"/>
    <w:rsid w:val="00E94D00"/>
    <w:rsid w:val="00EA03E4"/>
    <w:rsid w:val="00EB3290"/>
    <w:rsid w:val="00EC7C05"/>
    <w:rsid w:val="00EC7FF1"/>
    <w:rsid w:val="00ED2E65"/>
    <w:rsid w:val="00ED3FD6"/>
    <w:rsid w:val="00ED416C"/>
    <w:rsid w:val="00EE371F"/>
    <w:rsid w:val="00F36D45"/>
    <w:rsid w:val="00F43B2F"/>
    <w:rsid w:val="00F447BF"/>
    <w:rsid w:val="00F700CA"/>
    <w:rsid w:val="00F72D9B"/>
    <w:rsid w:val="00F74AA3"/>
    <w:rsid w:val="00F84E40"/>
    <w:rsid w:val="00FA7869"/>
    <w:rsid w:val="00FB0732"/>
    <w:rsid w:val="00FB1272"/>
    <w:rsid w:val="00FB735C"/>
    <w:rsid w:val="00FB78AC"/>
    <w:rsid w:val="00FC08D2"/>
    <w:rsid w:val="00FC3477"/>
    <w:rsid w:val="00FD5E9E"/>
    <w:rsid w:val="00FE2019"/>
    <w:rsid w:val="00FE23C8"/>
    <w:rsid w:val="00FE4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255A5"/>
  <w15:docId w15:val="{7C81298A-DBBE-44F8-9C2B-43E58D92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5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1537"/>
  </w:style>
  <w:style w:type="paragraph" w:styleId="a6">
    <w:name w:val="footer"/>
    <w:basedOn w:val="a"/>
    <w:link w:val="a7"/>
    <w:uiPriority w:val="99"/>
    <w:unhideWhenUsed/>
    <w:rsid w:val="003515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1537"/>
  </w:style>
  <w:style w:type="character" w:styleId="a8">
    <w:name w:val="Hyperlink"/>
    <w:basedOn w:val="a0"/>
    <w:uiPriority w:val="99"/>
    <w:unhideWhenUsed/>
    <w:rsid w:val="00417244"/>
    <w:rPr>
      <w:color w:val="0000FF" w:themeColor="hyperlink"/>
      <w:u w:val="single"/>
    </w:rPr>
  </w:style>
  <w:style w:type="paragraph" w:styleId="a9">
    <w:name w:val="Balloon Text"/>
    <w:basedOn w:val="a"/>
    <w:link w:val="aa"/>
    <w:uiPriority w:val="99"/>
    <w:semiHidden/>
    <w:unhideWhenUsed/>
    <w:rsid w:val="004361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615A"/>
    <w:rPr>
      <w:rFonts w:ascii="Tahoma" w:hAnsi="Tahoma" w:cs="Tahoma"/>
      <w:sz w:val="16"/>
      <w:szCs w:val="16"/>
    </w:rPr>
  </w:style>
  <w:style w:type="paragraph" w:styleId="ab">
    <w:name w:val="Block Text"/>
    <w:basedOn w:val="a"/>
    <w:rsid w:val="009D3318"/>
    <w:pPr>
      <w:tabs>
        <w:tab w:val="right" w:pos="1420"/>
      </w:tabs>
      <w:spacing w:after="0" w:line="240" w:lineRule="auto"/>
      <w:ind w:left="1562" w:right="456"/>
      <w:jc w:val="both"/>
    </w:pPr>
    <w:rPr>
      <w:rFonts w:ascii="FreeSetC" w:eastAsia="Times" w:hAnsi="FreeSetC" w:cs="Times New Roman"/>
      <w:sz w:val="24"/>
      <w:szCs w:val="20"/>
      <w:lang w:eastAsia="ru-RU"/>
    </w:rPr>
  </w:style>
  <w:style w:type="character" w:styleId="ac">
    <w:name w:val="annotation reference"/>
    <w:basedOn w:val="a0"/>
    <w:uiPriority w:val="99"/>
    <w:semiHidden/>
    <w:unhideWhenUsed/>
    <w:rsid w:val="00E279C7"/>
    <w:rPr>
      <w:sz w:val="16"/>
      <w:szCs w:val="16"/>
    </w:rPr>
  </w:style>
  <w:style w:type="paragraph" w:styleId="ad">
    <w:name w:val="annotation text"/>
    <w:basedOn w:val="a"/>
    <w:link w:val="ae"/>
    <w:uiPriority w:val="99"/>
    <w:semiHidden/>
    <w:unhideWhenUsed/>
    <w:rsid w:val="00E279C7"/>
    <w:pPr>
      <w:spacing w:line="240" w:lineRule="auto"/>
    </w:pPr>
    <w:rPr>
      <w:sz w:val="20"/>
      <w:szCs w:val="20"/>
    </w:rPr>
  </w:style>
  <w:style w:type="character" w:customStyle="1" w:styleId="ae">
    <w:name w:val="Текст примечания Знак"/>
    <w:basedOn w:val="a0"/>
    <w:link w:val="ad"/>
    <w:uiPriority w:val="99"/>
    <w:semiHidden/>
    <w:rsid w:val="00E279C7"/>
    <w:rPr>
      <w:sz w:val="20"/>
      <w:szCs w:val="20"/>
    </w:rPr>
  </w:style>
  <w:style w:type="paragraph" w:styleId="af">
    <w:name w:val="annotation subject"/>
    <w:basedOn w:val="ad"/>
    <w:next w:val="ad"/>
    <w:link w:val="af0"/>
    <w:uiPriority w:val="99"/>
    <w:semiHidden/>
    <w:unhideWhenUsed/>
    <w:rsid w:val="00E279C7"/>
    <w:rPr>
      <w:b/>
      <w:bCs/>
    </w:rPr>
  </w:style>
  <w:style w:type="character" w:customStyle="1" w:styleId="af0">
    <w:name w:val="Тема примечания Знак"/>
    <w:basedOn w:val="ae"/>
    <w:link w:val="af"/>
    <w:uiPriority w:val="99"/>
    <w:semiHidden/>
    <w:rsid w:val="00E279C7"/>
    <w:rPr>
      <w:b/>
      <w:bCs/>
      <w:sz w:val="20"/>
      <w:szCs w:val="20"/>
    </w:rPr>
  </w:style>
  <w:style w:type="character" w:styleId="af1">
    <w:name w:val="Strong"/>
    <w:uiPriority w:val="22"/>
    <w:qFormat/>
    <w:rsid w:val="00235FC7"/>
    <w:rPr>
      <w:b/>
      <w:bCs/>
    </w:rPr>
  </w:style>
  <w:style w:type="paragraph" w:styleId="af2">
    <w:name w:val="List Paragraph"/>
    <w:basedOn w:val="a"/>
    <w:uiPriority w:val="34"/>
    <w:qFormat/>
    <w:rsid w:val="003C748A"/>
    <w:pPr>
      <w:spacing w:after="160" w:line="259" w:lineRule="auto"/>
      <w:ind w:left="720"/>
      <w:contextualSpacing/>
    </w:pPr>
  </w:style>
  <w:style w:type="paragraph" w:customStyle="1" w:styleId="af3">
    <w:name w:val="Знак Знак"/>
    <w:basedOn w:val="a"/>
    <w:autoRedefine/>
    <w:rsid w:val="004B19FB"/>
    <w:pPr>
      <w:spacing w:after="160" w:line="240" w:lineRule="exact"/>
    </w:pPr>
    <w:rPr>
      <w:rFonts w:ascii="Times New Roman" w:eastAsia="Times New Roman" w:hAnsi="Times New Roman" w:cs="Times New Roman"/>
      <w:sz w:val="28"/>
      <w:szCs w:val="20"/>
      <w:lang w:val="en-US"/>
    </w:rPr>
  </w:style>
  <w:style w:type="paragraph" w:customStyle="1" w:styleId="1">
    <w:name w:val="Основной текст1"/>
    <w:basedOn w:val="a"/>
    <w:rsid w:val="006D299B"/>
    <w:pPr>
      <w:shd w:val="clear" w:color="auto" w:fill="FFFFFF"/>
      <w:spacing w:after="1320" w:line="312" w:lineRule="exact"/>
      <w:jc w:val="center"/>
    </w:pPr>
    <w:rPr>
      <w:rFonts w:ascii="Times New Roman" w:eastAsia="Times New Roman" w:hAnsi="Times New Roman" w:cs="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gram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bg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5253A-5BA5-4249-9B92-52E0B8B9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5329</Words>
  <Characters>30380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Родина Олеся Ивановна</dc:creator>
  <cp:lastModifiedBy>Родина Олеся Ивановна</cp:lastModifiedBy>
  <cp:revision>3</cp:revision>
  <cp:lastPrinted>2016-12-13T11:47:00Z</cp:lastPrinted>
  <dcterms:created xsi:type="dcterms:W3CDTF">2019-10-02T12:23:00Z</dcterms:created>
  <dcterms:modified xsi:type="dcterms:W3CDTF">2019-10-02T12:44:00Z</dcterms:modified>
</cp:coreProperties>
</file>